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53" w:rsidRPr="00411239" w:rsidRDefault="00970BFF" w:rsidP="002936A1">
      <w:pPr>
        <w:shd w:val="clear" w:color="auto" w:fill="548DD4" w:themeFill="text2" w:themeFillTint="99"/>
        <w:spacing w:after="240"/>
        <w:ind w:left="-90" w:firstLine="90"/>
        <w:jc w:val="center"/>
        <w:rPr>
          <w:rFonts w:asciiTheme="minorHAnsi" w:eastAsia="Times New Roman" w:hAnsiTheme="minorHAnsi"/>
          <w:b/>
          <w:color w:val="FFFFFF" w:themeColor="background1"/>
          <w:sz w:val="40"/>
          <w:szCs w:val="40"/>
        </w:rPr>
      </w:pPr>
      <w:r>
        <w:rPr>
          <w:rFonts w:asciiTheme="minorHAnsi" w:eastAsia="Times New Roman" w:hAnsiTheme="minorHAnsi"/>
          <w:b/>
          <w:color w:val="FFFFFF" w:themeColor="background1"/>
          <w:sz w:val="40"/>
          <w:szCs w:val="40"/>
        </w:rPr>
        <w:t>2015-2016</w:t>
      </w:r>
      <w:r w:rsidR="0035654C">
        <w:rPr>
          <w:rFonts w:asciiTheme="minorHAnsi" w:eastAsia="Times New Roman" w:hAnsiTheme="minorHAnsi"/>
          <w:b/>
          <w:color w:val="FFFFFF" w:themeColor="background1"/>
          <w:sz w:val="40"/>
          <w:szCs w:val="40"/>
        </w:rPr>
        <w:t xml:space="preserve"> </w:t>
      </w:r>
      <w:r w:rsidR="00330E36" w:rsidRPr="00411239">
        <w:rPr>
          <w:rFonts w:asciiTheme="minorHAnsi" w:eastAsia="Times New Roman" w:hAnsiTheme="minorHAnsi"/>
          <w:b/>
          <w:color w:val="FFFFFF" w:themeColor="background1"/>
          <w:sz w:val="40"/>
          <w:szCs w:val="40"/>
        </w:rPr>
        <w:t>Student and School Success Action Plan</w:t>
      </w:r>
      <w:r w:rsidR="00330E36" w:rsidRPr="00411239">
        <w:rPr>
          <w:rFonts w:asciiTheme="minorHAnsi" w:eastAsia="Times New Roman" w:hAnsiTheme="minorHAnsi"/>
          <w:b/>
          <w:color w:val="FFFFFF" w:themeColor="background1"/>
          <w:sz w:val="40"/>
          <w:szCs w:val="40"/>
        </w:rPr>
        <w:br/>
      </w:r>
      <w:r w:rsidR="003C7568" w:rsidRPr="00411239">
        <w:rPr>
          <w:rFonts w:asciiTheme="minorHAnsi" w:eastAsia="Times New Roman" w:hAnsiTheme="minorHAnsi"/>
          <w:b/>
          <w:color w:val="FFFFFF" w:themeColor="background1"/>
          <w:sz w:val="40"/>
          <w:szCs w:val="40"/>
        </w:rPr>
        <w:t xml:space="preserve"> </w:t>
      </w:r>
      <w:r w:rsidR="00966F16">
        <w:rPr>
          <w:rFonts w:asciiTheme="minorHAnsi" w:eastAsia="Times New Roman" w:hAnsiTheme="minorHAnsi"/>
          <w:b/>
          <w:color w:val="FFFFFF" w:themeColor="background1"/>
          <w:sz w:val="40"/>
          <w:szCs w:val="40"/>
        </w:rPr>
        <w:t>Pacing Guide</w:t>
      </w:r>
      <w:r w:rsidR="003C7568" w:rsidRPr="00411239">
        <w:rPr>
          <w:rFonts w:asciiTheme="minorHAnsi" w:eastAsia="Times New Roman" w:hAnsiTheme="minorHAnsi"/>
          <w:b/>
          <w:color w:val="FFFFFF" w:themeColor="background1"/>
          <w:sz w:val="40"/>
          <w:szCs w:val="40"/>
        </w:rPr>
        <w:t xml:space="preserve"> and Timelines</w:t>
      </w:r>
      <w:r w:rsidR="000150DD" w:rsidRPr="00411239">
        <w:rPr>
          <w:rFonts w:asciiTheme="minorHAnsi" w:eastAsia="Times New Roman" w:hAnsiTheme="minorHAnsi"/>
          <w:b/>
          <w:color w:val="FFFFFF" w:themeColor="background1"/>
          <w:sz w:val="40"/>
          <w:szCs w:val="40"/>
        </w:rPr>
        <w:t xml:space="preserve">  </w:t>
      </w:r>
    </w:p>
    <w:p w:rsidR="00A23161" w:rsidRPr="00A23161" w:rsidRDefault="00330E36" w:rsidP="00A23161">
      <w:pPr>
        <w:spacing w:after="120"/>
        <w:ind w:left="-86" w:firstLine="0"/>
        <w:rPr>
          <w:rFonts w:ascii="Tahoma" w:hAnsi="Tahoma" w:cs="Tahoma"/>
          <w:color w:val="0000FF"/>
          <w:sz w:val="18"/>
          <w:szCs w:val="18"/>
          <w:u w:val="single"/>
        </w:rPr>
      </w:pPr>
      <w:r w:rsidRPr="0007356B">
        <w:rPr>
          <w:rFonts w:asciiTheme="minorHAnsi" w:eastAsia="Times New Roman" w:hAnsiTheme="minorHAnsi"/>
          <w:sz w:val="20"/>
        </w:rPr>
        <w:t>T</w:t>
      </w:r>
      <w:r w:rsidR="003A6578" w:rsidRPr="0007356B">
        <w:rPr>
          <w:rFonts w:asciiTheme="minorHAnsi" w:eastAsia="Times New Roman" w:hAnsiTheme="minorHAnsi"/>
          <w:sz w:val="20"/>
        </w:rPr>
        <w:t>he School Leadership Team</w:t>
      </w:r>
      <w:r w:rsidRPr="0007356B">
        <w:rPr>
          <w:rFonts w:asciiTheme="minorHAnsi" w:eastAsia="Times New Roman" w:hAnsiTheme="minorHAnsi"/>
          <w:sz w:val="20"/>
        </w:rPr>
        <w:t xml:space="preserve"> </w:t>
      </w:r>
      <w:r w:rsidR="003A6578" w:rsidRPr="0007356B">
        <w:rPr>
          <w:rFonts w:asciiTheme="minorHAnsi" w:eastAsia="Times New Roman" w:hAnsiTheme="minorHAnsi"/>
          <w:sz w:val="20"/>
        </w:rPr>
        <w:t xml:space="preserve">should continually update </w:t>
      </w:r>
      <w:r w:rsidRPr="0007356B">
        <w:rPr>
          <w:rFonts w:asciiTheme="minorHAnsi" w:eastAsia="Times New Roman" w:hAnsiTheme="minorHAnsi"/>
          <w:sz w:val="20"/>
        </w:rPr>
        <w:t xml:space="preserve">their Student and School Success Action Plan </w:t>
      </w:r>
      <w:r w:rsidR="003A6578" w:rsidRPr="0007356B">
        <w:rPr>
          <w:rFonts w:asciiTheme="minorHAnsi" w:eastAsia="Times New Roman" w:hAnsiTheme="minorHAnsi"/>
          <w:sz w:val="20"/>
        </w:rPr>
        <w:t>as part of the school’s comprehensive, continuous school improvement pr</w:t>
      </w:r>
      <w:r w:rsidRPr="0007356B">
        <w:rPr>
          <w:rFonts w:asciiTheme="minorHAnsi" w:eastAsia="Times New Roman" w:hAnsiTheme="minorHAnsi"/>
          <w:sz w:val="20"/>
        </w:rPr>
        <w:t>ocess.  Coaching comments and guidance will</w:t>
      </w:r>
      <w:r w:rsidR="003A6578" w:rsidRPr="0007356B">
        <w:rPr>
          <w:rFonts w:asciiTheme="minorHAnsi" w:eastAsia="Times New Roman" w:hAnsiTheme="minorHAnsi"/>
          <w:sz w:val="20"/>
        </w:rPr>
        <w:t xml:space="preserve"> be provided throughout the y</w:t>
      </w:r>
      <w:r w:rsidR="00C90D1F" w:rsidRPr="0007356B">
        <w:rPr>
          <w:rFonts w:asciiTheme="minorHAnsi" w:eastAsia="Times New Roman" w:hAnsiTheme="minorHAnsi"/>
          <w:sz w:val="20"/>
        </w:rPr>
        <w:t xml:space="preserve">ear by </w:t>
      </w:r>
      <w:r w:rsidR="0024584B">
        <w:rPr>
          <w:rFonts w:asciiTheme="minorHAnsi" w:eastAsia="Times New Roman" w:hAnsiTheme="minorHAnsi"/>
          <w:sz w:val="20"/>
        </w:rPr>
        <w:t>the Leadership S</w:t>
      </w:r>
      <w:r w:rsidRPr="0007356B">
        <w:rPr>
          <w:rFonts w:asciiTheme="minorHAnsi" w:eastAsia="Times New Roman" w:hAnsiTheme="minorHAnsi"/>
          <w:sz w:val="20"/>
        </w:rPr>
        <w:t xml:space="preserve">chool coach.  </w:t>
      </w:r>
      <w:r w:rsidR="0085443B" w:rsidRPr="0007356B">
        <w:rPr>
          <w:rFonts w:asciiTheme="minorHAnsi" w:eastAsia="Times New Roman" w:hAnsiTheme="minorHAnsi"/>
          <w:sz w:val="20"/>
        </w:rPr>
        <w:t xml:space="preserve">The </w:t>
      </w:r>
      <w:r w:rsidR="00824B2F" w:rsidRPr="0007356B">
        <w:rPr>
          <w:rFonts w:asciiTheme="minorHAnsi" w:eastAsia="Times New Roman" w:hAnsiTheme="minorHAnsi"/>
          <w:sz w:val="20"/>
        </w:rPr>
        <w:t>primary goal</w:t>
      </w:r>
      <w:r w:rsidR="0085443B" w:rsidRPr="0007356B">
        <w:rPr>
          <w:rFonts w:asciiTheme="minorHAnsi" w:eastAsia="Times New Roman" w:hAnsiTheme="minorHAnsi"/>
          <w:sz w:val="20"/>
        </w:rPr>
        <w:t>s</w:t>
      </w:r>
      <w:r w:rsidR="00824B2F" w:rsidRPr="0007356B">
        <w:rPr>
          <w:rFonts w:asciiTheme="minorHAnsi" w:eastAsia="Times New Roman" w:hAnsiTheme="minorHAnsi"/>
          <w:sz w:val="20"/>
        </w:rPr>
        <w:t xml:space="preserve"> of the Leadership Team should be to create quality, workable implementation plans</w:t>
      </w:r>
      <w:r w:rsidR="0085443B" w:rsidRPr="0007356B">
        <w:rPr>
          <w:rFonts w:asciiTheme="minorHAnsi" w:eastAsia="Times New Roman" w:hAnsiTheme="minorHAnsi"/>
          <w:sz w:val="20"/>
        </w:rPr>
        <w:t>,</w:t>
      </w:r>
      <w:r w:rsidR="00824B2F" w:rsidRPr="0007356B">
        <w:rPr>
          <w:rFonts w:asciiTheme="minorHAnsi" w:eastAsia="Times New Roman" w:hAnsiTheme="minorHAnsi"/>
          <w:sz w:val="20"/>
        </w:rPr>
        <w:t xml:space="preserve"> and to facilitate collaboration to ensure meaningful input from the school Leadership Team and staff.</w:t>
      </w:r>
      <w:r w:rsidR="003A6578" w:rsidRPr="0007356B">
        <w:rPr>
          <w:rFonts w:asciiTheme="minorHAnsi" w:eastAsia="Times New Roman" w:hAnsiTheme="minorHAnsi"/>
          <w:sz w:val="20"/>
        </w:rPr>
        <w:t xml:space="preserve"> </w:t>
      </w:r>
      <w:r w:rsidR="00D425CB">
        <w:rPr>
          <w:rFonts w:asciiTheme="minorHAnsi" w:eastAsia="Times New Roman" w:hAnsiTheme="minorHAnsi"/>
          <w:sz w:val="20"/>
        </w:rPr>
        <w:br/>
      </w:r>
      <w:r w:rsidR="00D425CB">
        <w:rPr>
          <w:rFonts w:asciiTheme="minorHAnsi" w:eastAsia="Times New Roman" w:hAnsiTheme="minorHAnsi"/>
          <w:sz w:val="20"/>
        </w:rPr>
        <w:br/>
      </w:r>
      <w:r w:rsidR="00D425CB" w:rsidRPr="00D425CB">
        <w:rPr>
          <w:rFonts w:asciiTheme="minorHAnsi" w:eastAsia="Times New Roman" w:hAnsiTheme="minorHAnsi"/>
          <w:b/>
          <w:sz w:val="20"/>
          <w:u w:val="single"/>
        </w:rPr>
        <w:t>Requirements</w:t>
      </w:r>
      <w:r w:rsidR="00D425CB">
        <w:rPr>
          <w:rFonts w:asciiTheme="minorHAnsi" w:eastAsia="Times New Roman" w:hAnsiTheme="minorHAnsi"/>
          <w:sz w:val="20"/>
        </w:rPr>
        <w:t xml:space="preserve">:  </w:t>
      </w:r>
      <w:r w:rsidR="00D425CB" w:rsidRPr="0007356B">
        <w:rPr>
          <w:rFonts w:asciiTheme="minorHAnsi" w:eastAsia="Times New Roman" w:hAnsiTheme="minorHAnsi"/>
          <w:sz w:val="20"/>
        </w:rPr>
        <w:t>At all times, schools must have a minimum of one active indicator within each Turnaround Principle</w:t>
      </w:r>
      <w:r w:rsidR="00D425CB">
        <w:rPr>
          <w:rFonts w:asciiTheme="minorHAnsi" w:eastAsia="Times New Roman" w:hAnsiTheme="minorHAnsi"/>
          <w:sz w:val="20"/>
        </w:rPr>
        <w:t>, with priority given to the Expected Indicators</w:t>
      </w:r>
      <w:r w:rsidR="00D425CB" w:rsidRPr="0007356B">
        <w:rPr>
          <w:rFonts w:asciiTheme="minorHAnsi" w:eastAsia="Times New Roman" w:hAnsiTheme="minorHAnsi"/>
          <w:sz w:val="20"/>
        </w:rPr>
        <w:t xml:space="preserve">.  </w:t>
      </w:r>
      <w:r w:rsidR="00D425CB">
        <w:rPr>
          <w:rFonts w:asciiTheme="minorHAnsi" w:eastAsia="Times New Roman" w:hAnsiTheme="minorHAnsi"/>
          <w:sz w:val="20"/>
        </w:rPr>
        <w:t>Once an Expected I</w:t>
      </w:r>
      <w:r w:rsidR="00D425CB" w:rsidRPr="0007356B">
        <w:rPr>
          <w:rFonts w:asciiTheme="minorHAnsi" w:eastAsia="Times New Roman" w:hAnsiTheme="minorHAnsi"/>
          <w:sz w:val="20"/>
        </w:rPr>
        <w:t>ndicator has</w:t>
      </w:r>
      <w:r w:rsidR="00D425CB">
        <w:rPr>
          <w:rFonts w:asciiTheme="minorHAnsi" w:eastAsia="Times New Roman" w:hAnsiTheme="minorHAnsi"/>
          <w:sz w:val="20"/>
        </w:rPr>
        <w:t xml:space="preserve"> been fully implemented</w:t>
      </w:r>
      <w:r w:rsidR="009A4950">
        <w:rPr>
          <w:rFonts w:asciiTheme="minorHAnsi" w:eastAsia="Times New Roman" w:hAnsiTheme="minorHAnsi"/>
          <w:sz w:val="20"/>
        </w:rPr>
        <w:t xml:space="preserve"> and evidence has been provided</w:t>
      </w:r>
      <w:r w:rsidR="00D425CB" w:rsidRPr="0007356B">
        <w:rPr>
          <w:rFonts w:asciiTheme="minorHAnsi" w:eastAsia="Times New Roman" w:hAnsiTheme="minorHAnsi"/>
          <w:sz w:val="20"/>
        </w:rPr>
        <w:t>, the team selects another</w:t>
      </w:r>
      <w:r w:rsidR="00D425CB">
        <w:rPr>
          <w:rFonts w:asciiTheme="minorHAnsi" w:eastAsia="Times New Roman" w:hAnsiTheme="minorHAnsi"/>
          <w:sz w:val="20"/>
        </w:rPr>
        <w:t xml:space="preserve"> Expected I</w:t>
      </w:r>
      <w:r w:rsidR="00D425CB" w:rsidRPr="0007356B">
        <w:rPr>
          <w:rFonts w:asciiTheme="minorHAnsi" w:eastAsia="Times New Roman" w:hAnsiTheme="minorHAnsi"/>
          <w:sz w:val="20"/>
        </w:rPr>
        <w:t>ndicator</w:t>
      </w:r>
      <w:r w:rsidR="00D425CB">
        <w:rPr>
          <w:rFonts w:asciiTheme="minorHAnsi" w:eastAsia="Times New Roman" w:hAnsiTheme="minorHAnsi"/>
          <w:sz w:val="20"/>
        </w:rPr>
        <w:t xml:space="preserve"> within the Turnaround Principle</w:t>
      </w:r>
      <w:r w:rsidR="00D425CB" w:rsidRPr="0007356B">
        <w:rPr>
          <w:rFonts w:asciiTheme="minorHAnsi" w:eastAsia="Times New Roman" w:hAnsiTheme="minorHAnsi"/>
          <w:sz w:val="20"/>
        </w:rPr>
        <w:t xml:space="preserve"> </w:t>
      </w:r>
      <w:r w:rsidR="00D425CB">
        <w:rPr>
          <w:rFonts w:asciiTheme="minorHAnsi" w:eastAsia="Times New Roman" w:hAnsiTheme="minorHAnsi"/>
          <w:sz w:val="20"/>
        </w:rPr>
        <w:t>so that there is an active Expected Indicator in each Student and School Success Principle at all times. Once all of the Expected Indicators within a Turnaround Principle have been fully-implemented, schools are to select an indicator from the general pool of indicators associated to that Turnaround Principle.</w:t>
      </w:r>
      <w:r w:rsidR="009A4950" w:rsidRPr="009A4950">
        <w:rPr>
          <w:rStyle w:val="Hyperlink"/>
          <w:rFonts w:ascii="Tahoma" w:hAnsi="Tahoma" w:cs="Tahoma"/>
          <w:sz w:val="18"/>
          <w:szCs w:val="18"/>
        </w:rPr>
        <w:br/>
      </w:r>
      <w:r w:rsidR="009A4950" w:rsidRPr="009A4950">
        <w:rPr>
          <w:rFonts w:asciiTheme="minorHAnsi" w:eastAsia="Times New Roman" w:hAnsiTheme="minorHAnsi"/>
          <w:i/>
          <w:sz w:val="18"/>
          <w:szCs w:val="18"/>
        </w:rPr>
        <w:t>-For a table of Expected Indicators by Turnaround Principle:</w:t>
      </w:r>
      <w:r w:rsidR="009A4950" w:rsidRPr="009A4950">
        <w:rPr>
          <w:rFonts w:ascii="Tahoma" w:hAnsi="Tahoma" w:cs="Tahoma"/>
          <w:sz w:val="18"/>
          <w:szCs w:val="18"/>
        </w:rPr>
        <w:t xml:space="preserve">  </w:t>
      </w:r>
      <w:hyperlink r:id="rId8" w:history="1">
        <w:r w:rsidR="009A4950" w:rsidRPr="009A4950">
          <w:rPr>
            <w:rStyle w:val="Hyperlink"/>
            <w:rFonts w:ascii="Tahoma" w:hAnsi="Tahoma" w:cs="Tahoma"/>
            <w:sz w:val="18"/>
            <w:szCs w:val="18"/>
          </w:rPr>
          <w:t>CLICK HERE</w:t>
        </w:r>
      </w:hyperlink>
      <w:r w:rsidR="00A23161">
        <w:rPr>
          <w:rFonts w:ascii="Tahoma" w:hAnsi="Tahoma" w:cs="Tahoma"/>
          <w:color w:val="0000FF"/>
          <w:sz w:val="18"/>
          <w:szCs w:val="18"/>
          <w:u w:val="single"/>
        </w:rPr>
        <w:br/>
      </w:r>
      <w:r w:rsidR="00A23161">
        <w:rPr>
          <w:rFonts w:asciiTheme="minorHAnsi" w:eastAsia="Times New Roman" w:hAnsiTheme="minorHAnsi"/>
          <w:sz w:val="20"/>
        </w:rPr>
        <w:t>-</w:t>
      </w:r>
      <w:r w:rsidR="002C2053">
        <w:rPr>
          <w:rFonts w:asciiTheme="minorHAnsi" w:eastAsia="Times New Roman" w:hAnsiTheme="minorHAnsi"/>
          <w:sz w:val="20"/>
        </w:rPr>
        <w:t xml:space="preserve">All </w:t>
      </w:r>
      <w:r w:rsidR="00A23161">
        <w:rPr>
          <w:rFonts w:asciiTheme="minorHAnsi" w:eastAsia="Times New Roman" w:hAnsiTheme="minorHAnsi"/>
          <w:i/>
          <w:sz w:val="18"/>
          <w:szCs w:val="18"/>
        </w:rPr>
        <w:t>Newly Identified S</w:t>
      </w:r>
      <w:r w:rsidR="00A23161" w:rsidRPr="00A23161">
        <w:rPr>
          <w:rFonts w:asciiTheme="minorHAnsi" w:eastAsia="Times New Roman" w:hAnsiTheme="minorHAnsi"/>
          <w:i/>
          <w:sz w:val="18"/>
          <w:szCs w:val="18"/>
        </w:rPr>
        <w:t>chools</w:t>
      </w:r>
      <w:r w:rsidR="002C2053">
        <w:rPr>
          <w:rFonts w:asciiTheme="minorHAnsi" w:eastAsia="Times New Roman" w:hAnsiTheme="minorHAnsi"/>
          <w:i/>
          <w:sz w:val="18"/>
          <w:szCs w:val="18"/>
        </w:rPr>
        <w:t xml:space="preserve"> &amp; Continuing Schools</w:t>
      </w:r>
      <w:r w:rsidR="00A23161" w:rsidRPr="00A23161">
        <w:rPr>
          <w:rFonts w:asciiTheme="minorHAnsi" w:eastAsia="Times New Roman" w:hAnsiTheme="minorHAnsi"/>
          <w:i/>
          <w:sz w:val="18"/>
          <w:szCs w:val="18"/>
        </w:rPr>
        <w:t>:  refer to our Action Planning Handbook</w:t>
      </w:r>
      <w:r w:rsidR="00A23161">
        <w:rPr>
          <w:rFonts w:asciiTheme="minorHAnsi" w:eastAsia="Times New Roman" w:hAnsiTheme="minorHAnsi"/>
          <w:sz w:val="20"/>
        </w:rPr>
        <w:t xml:space="preserve">:  </w:t>
      </w:r>
      <w:hyperlink r:id="rId9" w:history="1">
        <w:r w:rsidR="002C2053">
          <w:rPr>
            <w:rStyle w:val="Hyperlink"/>
            <w:rFonts w:ascii="Tahoma" w:hAnsi="Tahoma" w:cs="Tahoma"/>
            <w:sz w:val="18"/>
            <w:szCs w:val="18"/>
          </w:rPr>
          <w:t>START</w:t>
        </w:r>
        <w:r w:rsidR="00A23161" w:rsidRPr="00A23161">
          <w:rPr>
            <w:rStyle w:val="Hyperlink"/>
            <w:rFonts w:ascii="Tahoma" w:hAnsi="Tahoma" w:cs="Tahoma"/>
            <w:sz w:val="18"/>
            <w:szCs w:val="18"/>
          </w:rPr>
          <w:t xml:space="preserve"> HERE</w:t>
        </w:r>
      </w:hyperlink>
      <w:r w:rsidR="00A23161">
        <w:rPr>
          <w:rFonts w:asciiTheme="minorHAnsi" w:eastAsia="Times New Roman" w:hAnsiTheme="minorHAnsi"/>
          <w:i/>
          <w:sz w:val="18"/>
          <w:szCs w:val="18"/>
        </w:rPr>
        <w:t xml:space="preserve"> </w:t>
      </w:r>
    </w:p>
    <w:p w:rsidR="00A766B8" w:rsidRPr="001D6053" w:rsidRDefault="00824B2F" w:rsidP="00A766B8">
      <w:pPr>
        <w:spacing w:after="120"/>
        <w:ind w:left="-86" w:firstLine="0"/>
        <w:rPr>
          <w:rFonts w:asciiTheme="minorHAnsi" w:eastAsia="Times New Roman" w:hAnsiTheme="minorHAnsi"/>
          <w:sz w:val="20"/>
        </w:rPr>
      </w:pPr>
      <w:r w:rsidRPr="0007356B">
        <w:rPr>
          <w:rFonts w:asciiTheme="minorHAnsi" w:eastAsia="Times New Roman" w:hAnsiTheme="minorHAnsi"/>
          <w:b/>
          <w:sz w:val="20"/>
          <w:u w:val="single"/>
        </w:rPr>
        <w:t>Active Indicators</w:t>
      </w:r>
      <w:r w:rsidR="009B60D0">
        <w:rPr>
          <w:rFonts w:asciiTheme="minorHAnsi" w:eastAsia="Times New Roman" w:hAnsiTheme="minorHAnsi"/>
          <w:sz w:val="20"/>
        </w:rPr>
        <w:t xml:space="preserve">: </w:t>
      </w:r>
      <w:r w:rsidR="009B60D0" w:rsidRPr="009B60D0">
        <w:rPr>
          <w:rFonts w:asciiTheme="minorHAnsi" w:eastAsia="Times New Roman" w:hAnsiTheme="minorHAnsi"/>
          <w:sz w:val="20"/>
        </w:rPr>
        <w:t>indicators that are assessed, addressed with S.M.A.R.T. goals and assigned tasks, and</w:t>
      </w:r>
      <w:r w:rsidR="009B60D0">
        <w:rPr>
          <w:rFonts w:asciiTheme="minorHAnsi" w:eastAsia="Times New Roman" w:hAnsiTheme="minorHAnsi"/>
          <w:sz w:val="20"/>
        </w:rPr>
        <w:t xml:space="preserve"> are</w:t>
      </w:r>
      <w:r w:rsidR="009B60D0" w:rsidRPr="009B60D0">
        <w:rPr>
          <w:rFonts w:asciiTheme="minorHAnsi" w:eastAsia="Times New Roman" w:hAnsiTheme="minorHAnsi"/>
          <w:sz w:val="20"/>
        </w:rPr>
        <w:t xml:space="preserve"> moving through the implementation stages. </w:t>
      </w:r>
      <w:r w:rsidR="001D6053">
        <w:rPr>
          <w:rStyle w:val="Hyperlink"/>
          <w:rFonts w:ascii="Tahoma" w:hAnsi="Tahoma" w:cs="Tahoma"/>
          <w:sz w:val="20"/>
        </w:rPr>
        <w:br/>
      </w:r>
      <w:r w:rsidR="001D6053" w:rsidRPr="009A4950">
        <w:rPr>
          <w:rFonts w:asciiTheme="minorHAnsi" w:eastAsia="Times New Roman" w:hAnsiTheme="minorHAnsi"/>
          <w:i/>
          <w:sz w:val="18"/>
          <w:szCs w:val="18"/>
        </w:rPr>
        <w:t>-</w:t>
      </w:r>
      <w:r w:rsidR="009A4950" w:rsidRPr="009A4950">
        <w:rPr>
          <w:rFonts w:asciiTheme="minorHAnsi" w:eastAsia="Times New Roman" w:hAnsiTheme="minorHAnsi"/>
          <w:i/>
          <w:sz w:val="18"/>
          <w:szCs w:val="18"/>
        </w:rPr>
        <w:t>For a rubric to develop/assess the quality of S.M.A.R.T. goals/objectives:</w:t>
      </w:r>
      <w:r w:rsidR="009A4950" w:rsidRPr="009A4950">
        <w:rPr>
          <w:rFonts w:asciiTheme="minorHAnsi" w:eastAsia="Times New Roman" w:hAnsiTheme="minorHAnsi"/>
          <w:sz w:val="18"/>
          <w:szCs w:val="18"/>
        </w:rPr>
        <w:t xml:space="preserve">  </w:t>
      </w:r>
      <w:hyperlink r:id="rId10" w:history="1">
        <w:r w:rsidR="009A4950" w:rsidRPr="009A4950">
          <w:rPr>
            <w:rStyle w:val="Hyperlink"/>
            <w:rFonts w:ascii="Tahoma" w:eastAsia="Times New Roman" w:hAnsi="Tahoma" w:cs="Tahoma"/>
            <w:sz w:val="18"/>
            <w:szCs w:val="18"/>
          </w:rPr>
          <w:t>CLICK HERE</w:t>
        </w:r>
      </w:hyperlink>
      <w:r w:rsidR="009A4950">
        <w:rPr>
          <w:rFonts w:asciiTheme="minorHAnsi" w:eastAsia="Times New Roman" w:hAnsiTheme="minorHAnsi"/>
          <w:sz w:val="20"/>
        </w:rPr>
        <w:t xml:space="preserve"> </w:t>
      </w: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4343"/>
        <w:gridCol w:w="4590"/>
        <w:gridCol w:w="4950"/>
      </w:tblGrid>
      <w:tr w:rsidR="00046297" w:rsidRPr="002F068F" w:rsidTr="005D7F61">
        <w:trPr>
          <w:trHeight w:val="530"/>
        </w:trPr>
        <w:tc>
          <w:tcPr>
            <w:tcW w:w="1327" w:type="dxa"/>
            <w:shd w:val="clear" w:color="auto" w:fill="548DD4" w:themeFill="text2" w:themeFillTint="99"/>
          </w:tcPr>
          <w:p w:rsidR="00046297" w:rsidRPr="002C2053" w:rsidRDefault="00150DFD" w:rsidP="002F068F">
            <w:pPr>
              <w:ind w:left="0" w:firstLine="0"/>
              <w:rPr>
                <w:rFonts w:asciiTheme="minorHAnsi" w:hAnsiTheme="minorHAnsi"/>
                <w:b/>
                <w:bCs/>
                <w:color w:val="FFFFFF"/>
                <w:sz w:val="20"/>
              </w:rPr>
            </w:pPr>
            <w:r w:rsidRPr="002C2053">
              <w:rPr>
                <w:rFonts w:asciiTheme="minorHAnsi" w:hAnsiTheme="minorHAnsi"/>
                <w:bCs/>
                <w:color w:val="FFFFFF"/>
                <w:sz w:val="20"/>
              </w:rPr>
              <w:t>A</w:t>
            </w:r>
            <w:r w:rsidRPr="002C2053">
              <w:rPr>
                <w:rFonts w:asciiTheme="minorHAnsi" w:hAnsiTheme="minorHAnsi"/>
                <w:b/>
                <w:bCs/>
                <w:color w:val="FFFFFF"/>
                <w:sz w:val="20"/>
              </w:rPr>
              <w:t>ction</w:t>
            </w:r>
            <w:r w:rsidR="00046297" w:rsidRPr="002C2053">
              <w:rPr>
                <w:rFonts w:asciiTheme="minorHAnsi" w:hAnsiTheme="minorHAnsi"/>
                <w:b/>
                <w:bCs/>
                <w:color w:val="FFFFFF"/>
                <w:sz w:val="20"/>
              </w:rPr>
              <w:t xml:space="preserve"> DATE:</w:t>
            </w:r>
          </w:p>
        </w:tc>
        <w:tc>
          <w:tcPr>
            <w:tcW w:w="4343" w:type="dxa"/>
            <w:shd w:val="clear" w:color="auto" w:fill="548DD4" w:themeFill="text2" w:themeFillTint="99"/>
          </w:tcPr>
          <w:p w:rsidR="00046297" w:rsidRPr="002C2053" w:rsidRDefault="00966F16" w:rsidP="006E2932">
            <w:pPr>
              <w:ind w:left="0" w:firstLine="0"/>
              <w:rPr>
                <w:rFonts w:asciiTheme="minorHAnsi" w:hAnsiTheme="minorHAnsi"/>
                <w:b/>
                <w:bCs/>
                <w:color w:val="FFFFFF"/>
                <w:sz w:val="20"/>
              </w:rPr>
            </w:pPr>
            <w:r w:rsidRPr="002C2053">
              <w:rPr>
                <w:rFonts w:asciiTheme="minorHAnsi" w:hAnsiTheme="minorHAnsi"/>
                <w:b/>
                <w:bCs/>
                <w:color w:val="FFFFFF"/>
                <w:sz w:val="20"/>
              </w:rPr>
              <w:t xml:space="preserve">PRIORITY &amp; FOCUS </w:t>
            </w:r>
            <w:r w:rsidR="00046297" w:rsidRPr="002C2053">
              <w:rPr>
                <w:rFonts w:asciiTheme="minorHAnsi" w:hAnsiTheme="minorHAnsi"/>
                <w:b/>
                <w:bCs/>
                <w:color w:val="FFFFFF"/>
                <w:sz w:val="20"/>
              </w:rPr>
              <w:t xml:space="preserve">SCHOOL </w:t>
            </w:r>
            <w:r w:rsidRPr="002C2053">
              <w:rPr>
                <w:rFonts w:asciiTheme="minorHAnsi" w:hAnsiTheme="minorHAnsi"/>
                <w:b/>
                <w:bCs/>
                <w:color w:val="FFFFFF"/>
                <w:sz w:val="20"/>
              </w:rPr>
              <w:t xml:space="preserve">LEADERSHIP </w:t>
            </w:r>
            <w:r w:rsidR="00046297" w:rsidRPr="002C2053">
              <w:rPr>
                <w:rFonts w:asciiTheme="minorHAnsi" w:hAnsiTheme="minorHAnsi"/>
                <w:b/>
                <w:bCs/>
                <w:color w:val="FFFFFF"/>
                <w:sz w:val="20"/>
              </w:rPr>
              <w:t>TEAMS</w:t>
            </w:r>
          </w:p>
          <w:p w:rsidR="00046297" w:rsidRPr="002C2053" w:rsidRDefault="00046297" w:rsidP="002936A1">
            <w:pPr>
              <w:jc w:val="right"/>
              <w:rPr>
                <w:rFonts w:asciiTheme="minorHAnsi" w:hAnsiTheme="minorHAnsi"/>
                <w:sz w:val="20"/>
              </w:rPr>
            </w:pPr>
          </w:p>
        </w:tc>
        <w:tc>
          <w:tcPr>
            <w:tcW w:w="4590" w:type="dxa"/>
            <w:shd w:val="clear" w:color="auto" w:fill="548DD4" w:themeFill="text2" w:themeFillTint="99"/>
          </w:tcPr>
          <w:p w:rsidR="00046297" w:rsidRPr="002C2053" w:rsidRDefault="00046297" w:rsidP="00966F16">
            <w:pPr>
              <w:ind w:left="432" w:firstLine="0"/>
              <w:jc w:val="center"/>
              <w:rPr>
                <w:rFonts w:asciiTheme="minorHAnsi" w:hAnsiTheme="minorHAnsi"/>
                <w:b/>
                <w:bCs/>
                <w:color w:val="FFFFFF"/>
                <w:sz w:val="20"/>
              </w:rPr>
            </w:pPr>
            <w:r w:rsidRPr="002C2053">
              <w:rPr>
                <w:rFonts w:asciiTheme="minorHAnsi" w:hAnsiTheme="minorHAnsi"/>
                <w:b/>
                <w:bCs/>
                <w:color w:val="FFFFFF"/>
                <w:sz w:val="20"/>
              </w:rPr>
              <w:t xml:space="preserve">DISTRICT </w:t>
            </w:r>
            <w:r w:rsidR="00966F16" w:rsidRPr="002C2053">
              <w:rPr>
                <w:rFonts w:asciiTheme="minorHAnsi" w:hAnsiTheme="minorHAnsi"/>
                <w:b/>
                <w:bCs/>
                <w:color w:val="FFFFFF"/>
                <w:sz w:val="20"/>
              </w:rPr>
              <w:t xml:space="preserve">LEADERSHIP </w:t>
            </w:r>
            <w:r w:rsidRPr="002C2053">
              <w:rPr>
                <w:rFonts w:asciiTheme="minorHAnsi" w:hAnsiTheme="minorHAnsi"/>
                <w:b/>
                <w:bCs/>
                <w:color w:val="FFFFFF"/>
                <w:sz w:val="20"/>
              </w:rPr>
              <w:t>TEAMS</w:t>
            </w:r>
          </w:p>
        </w:tc>
        <w:tc>
          <w:tcPr>
            <w:tcW w:w="4950" w:type="dxa"/>
            <w:shd w:val="clear" w:color="auto" w:fill="548DD4" w:themeFill="text2" w:themeFillTint="99"/>
          </w:tcPr>
          <w:p w:rsidR="00046297" w:rsidRPr="002C2053" w:rsidRDefault="00046297" w:rsidP="00364A2D">
            <w:pPr>
              <w:ind w:left="0" w:firstLine="0"/>
              <w:rPr>
                <w:rFonts w:asciiTheme="minorHAnsi" w:hAnsiTheme="minorHAnsi"/>
                <w:b/>
                <w:bCs/>
                <w:color w:val="FFFFFF" w:themeColor="background1"/>
                <w:sz w:val="20"/>
              </w:rPr>
            </w:pPr>
            <w:r w:rsidRPr="002C2053">
              <w:rPr>
                <w:rFonts w:asciiTheme="minorHAnsi" w:hAnsiTheme="minorHAnsi"/>
                <w:b/>
                <w:bCs/>
                <w:color w:val="FFFFFF" w:themeColor="background1"/>
                <w:sz w:val="20"/>
              </w:rPr>
              <w:t>SCHOOLS COORDINATING TITLE I SCHOOLWIDE PLAN IN CONJUNCTION WITH ACTION PLAN</w:t>
            </w:r>
          </w:p>
        </w:tc>
      </w:tr>
      <w:tr w:rsidR="00150DFD" w:rsidRPr="002F068F" w:rsidTr="005D7F61">
        <w:trPr>
          <w:trHeight w:val="530"/>
        </w:trPr>
        <w:tc>
          <w:tcPr>
            <w:tcW w:w="1327" w:type="dxa"/>
            <w:shd w:val="clear" w:color="auto" w:fill="auto"/>
          </w:tcPr>
          <w:p w:rsidR="00150DFD" w:rsidRPr="002C2053" w:rsidRDefault="00150DFD" w:rsidP="00150DFD">
            <w:pPr>
              <w:ind w:left="0" w:firstLine="0"/>
              <w:rPr>
                <w:rFonts w:asciiTheme="minorHAnsi" w:hAnsiTheme="minorHAnsi"/>
                <w:b/>
                <w:sz w:val="20"/>
              </w:rPr>
            </w:pPr>
            <w:r w:rsidRPr="002C2053">
              <w:rPr>
                <w:rFonts w:asciiTheme="minorHAnsi" w:hAnsiTheme="minorHAnsi"/>
                <w:b/>
                <w:sz w:val="20"/>
              </w:rPr>
              <w:t>7/1/15 forward</w:t>
            </w:r>
          </w:p>
        </w:tc>
        <w:tc>
          <w:tcPr>
            <w:tcW w:w="4343" w:type="dxa"/>
            <w:shd w:val="clear" w:color="auto" w:fill="auto"/>
          </w:tcPr>
          <w:p w:rsidR="00150DFD" w:rsidRPr="002C2053" w:rsidRDefault="00C64A6E" w:rsidP="000F3F48">
            <w:pPr>
              <w:pStyle w:val="ListParagraph"/>
              <w:numPr>
                <w:ilvl w:val="0"/>
                <w:numId w:val="14"/>
              </w:numPr>
              <w:ind w:left="252"/>
              <w:rPr>
                <w:rFonts w:asciiTheme="minorHAnsi" w:hAnsiTheme="minorHAnsi" w:cs="Tahoma"/>
                <w:sz w:val="20"/>
                <w:szCs w:val="20"/>
              </w:rPr>
            </w:pPr>
            <w:r>
              <w:rPr>
                <w:rFonts w:asciiTheme="minorHAnsi" w:hAnsiTheme="minorHAnsi" w:cs="Tahoma"/>
                <w:sz w:val="20"/>
                <w:szCs w:val="20"/>
              </w:rPr>
              <w:t>i</w:t>
            </w:r>
            <w:r w:rsidR="00150DFD" w:rsidRPr="002C2053">
              <w:rPr>
                <w:rFonts w:asciiTheme="minorHAnsi" w:hAnsiTheme="minorHAnsi" w:cs="Tahoma"/>
                <w:sz w:val="20"/>
                <w:szCs w:val="20"/>
              </w:rPr>
              <w:t>Grants for Priority and Focus Schools are available</w:t>
            </w:r>
            <w:r w:rsidR="000F3F48" w:rsidRPr="002C2053">
              <w:rPr>
                <w:rFonts w:asciiTheme="minorHAnsi" w:hAnsiTheme="minorHAnsi" w:cs="Tahoma"/>
                <w:sz w:val="20"/>
                <w:szCs w:val="20"/>
              </w:rPr>
              <w:t>.</w:t>
            </w:r>
          </w:p>
          <w:p w:rsidR="000F3F48" w:rsidRPr="002C2053" w:rsidRDefault="000F3F48" w:rsidP="000F3F48">
            <w:pPr>
              <w:pStyle w:val="ListParagraph"/>
              <w:numPr>
                <w:ilvl w:val="0"/>
                <w:numId w:val="14"/>
              </w:numPr>
              <w:ind w:left="252"/>
              <w:rPr>
                <w:rFonts w:asciiTheme="minorHAnsi" w:hAnsiTheme="minorHAnsi" w:cs="Tahoma"/>
                <w:sz w:val="20"/>
                <w:szCs w:val="20"/>
              </w:rPr>
            </w:pPr>
            <w:r w:rsidRPr="002C2053">
              <w:rPr>
                <w:rFonts w:asciiTheme="minorHAnsi" w:eastAsia="MS PGothic" w:hAnsiTheme="minorHAnsi" w:cs="Tahoma"/>
                <w:bCs/>
                <w:iCs/>
                <w:sz w:val="20"/>
                <w:szCs w:val="20"/>
              </w:rPr>
              <w:t xml:space="preserve">Communicate with Success Coach.  Plan instructional services for 15-16 S.Y.  </w:t>
            </w:r>
          </w:p>
        </w:tc>
        <w:tc>
          <w:tcPr>
            <w:tcW w:w="4590" w:type="dxa"/>
            <w:shd w:val="clear" w:color="auto" w:fill="auto"/>
          </w:tcPr>
          <w:p w:rsidR="005A3909" w:rsidRDefault="005A3909" w:rsidP="005A3909">
            <w:pPr>
              <w:pStyle w:val="Default"/>
              <w:rPr>
                <w:rFonts w:asciiTheme="minorHAnsi" w:eastAsia="Times New Roman" w:hAnsiTheme="minorHAnsi" w:cs="Tahoma"/>
                <w:i/>
                <w:sz w:val="20"/>
                <w:szCs w:val="20"/>
              </w:rPr>
            </w:pPr>
            <w:r w:rsidRPr="002C2053">
              <w:rPr>
                <w:rFonts w:asciiTheme="minorHAnsi" w:hAnsiTheme="minorHAnsi" w:cs="Tahoma"/>
                <w:b/>
                <w:i/>
                <w:sz w:val="20"/>
                <w:szCs w:val="20"/>
                <w:u w:val="single"/>
              </w:rPr>
              <w:t>DISTRICTS ADDRESSING INDICATORS FOR THE FIRST TIME:</w:t>
            </w:r>
            <w:r w:rsidRPr="002C2053">
              <w:rPr>
                <w:rFonts w:asciiTheme="minorHAnsi" w:eastAsia="Times New Roman" w:hAnsiTheme="minorHAnsi" w:cs="Tahoma"/>
                <w:i/>
                <w:sz w:val="20"/>
                <w:szCs w:val="20"/>
              </w:rPr>
              <w:t xml:space="preserve"> For those indicators that are not yet fully-implemented (and are therefore assessed as either “no” or “limited” development/implementation), districts are asked to indicate the current level of development/implementation of the Indicator as prompted by the tool when assessing an Indicator as such. The expectation is that in the 2015-2016 school year, the district will develop an objective and task(s) sufficient to achieve full implementation of the Indicator by May 2016. </w:t>
            </w:r>
          </w:p>
          <w:p w:rsidR="00B677C1" w:rsidRPr="00B677C1" w:rsidRDefault="00B677C1" w:rsidP="00B677C1">
            <w:pPr>
              <w:pStyle w:val="ListParagraph"/>
              <w:numPr>
                <w:ilvl w:val="0"/>
                <w:numId w:val="14"/>
              </w:numPr>
              <w:ind w:left="319"/>
              <w:rPr>
                <w:rFonts w:asciiTheme="minorHAnsi" w:hAnsiTheme="minorHAnsi" w:cs="Tahoma"/>
                <w:sz w:val="20"/>
                <w:szCs w:val="20"/>
              </w:rPr>
            </w:pPr>
            <w:r>
              <w:rPr>
                <w:rFonts w:asciiTheme="minorHAnsi" w:hAnsiTheme="minorHAnsi" w:cs="Tahoma"/>
                <w:sz w:val="20"/>
                <w:szCs w:val="20"/>
              </w:rPr>
              <w:t>Continuing Districts log in</w:t>
            </w:r>
            <w:r w:rsidRPr="002C2053">
              <w:rPr>
                <w:rFonts w:asciiTheme="minorHAnsi" w:hAnsiTheme="minorHAnsi" w:cs="Tahoma"/>
                <w:sz w:val="20"/>
                <w:szCs w:val="20"/>
              </w:rPr>
              <w:t xml:space="preserve">to Indistar using district WAD login and WA password  </w:t>
            </w:r>
          </w:p>
          <w:p w:rsidR="00B677C1" w:rsidRPr="00B677C1" w:rsidRDefault="00B677C1" w:rsidP="005A3909">
            <w:pPr>
              <w:pStyle w:val="ListParagraph"/>
              <w:numPr>
                <w:ilvl w:val="0"/>
                <w:numId w:val="14"/>
              </w:numPr>
              <w:ind w:left="319"/>
              <w:rPr>
                <w:rFonts w:asciiTheme="minorHAnsi" w:hAnsiTheme="minorHAnsi" w:cs="Tahoma"/>
                <w:color w:val="FF0000"/>
                <w:sz w:val="20"/>
                <w:szCs w:val="20"/>
              </w:rPr>
            </w:pPr>
            <w:r w:rsidRPr="002C2053">
              <w:rPr>
                <w:rFonts w:asciiTheme="minorHAnsi" w:hAnsiTheme="minorHAnsi" w:cs="Tahoma"/>
                <w:sz w:val="20"/>
                <w:szCs w:val="20"/>
              </w:rPr>
              <w:t>Review district feedback/action plan review (continuing districts)</w:t>
            </w:r>
            <w:r>
              <w:rPr>
                <w:rFonts w:asciiTheme="minorHAnsi" w:hAnsiTheme="minorHAnsi" w:cs="Tahoma"/>
                <w:sz w:val="20"/>
                <w:szCs w:val="20"/>
              </w:rPr>
              <w:t xml:space="preserve"> (Review Progress Tab)</w:t>
            </w:r>
          </w:p>
        </w:tc>
        <w:tc>
          <w:tcPr>
            <w:tcW w:w="4950" w:type="dxa"/>
          </w:tcPr>
          <w:p w:rsidR="00E7532F" w:rsidRPr="002C2053" w:rsidRDefault="00966F16" w:rsidP="00E7532F">
            <w:pPr>
              <w:pStyle w:val="ListParagraph"/>
              <w:numPr>
                <w:ilvl w:val="0"/>
                <w:numId w:val="15"/>
              </w:numPr>
              <w:spacing w:after="300"/>
              <w:ind w:left="319"/>
              <w:rPr>
                <w:rFonts w:asciiTheme="minorHAnsi" w:eastAsia="MS PGothic" w:hAnsiTheme="minorHAnsi" w:cs="Tahoma"/>
                <w:bCs/>
                <w:i/>
                <w:iCs/>
                <w:sz w:val="20"/>
                <w:szCs w:val="20"/>
              </w:rPr>
            </w:pPr>
            <w:r w:rsidRPr="002C2053">
              <w:rPr>
                <w:rFonts w:asciiTheme="minorHAnsi" w:eastAsia="MS PGothic" w:hAnsiTheme="minorHAnsi" w:cs="Tahoma"/>
                <w:bCs/>
                <w:iCs/>
                <w:sz w:val="20"/>
                <w:szCs w:val="20"/>
              </w:rPr>
              <w:t>Become familiar with</w:t>
            </w:r>
            <w:r w:rsidR="00E7532F" w:rsidRPr="002C2053">
              <w:rPr>
                <w:rFonts w:asciiTheme="minorHAnsi" w:eastAsia="MS PGothic" w:hAnsiTheme="minorHAnsi" w:cs="Tahoma"/>
                <w:bCs/>
                <w:iCs/>
                <w:sz w:val="20"/>
                <w:szCs w:val="20"/>
              </w:rPr>
              <w:t xml:space="preserve"> existing content or expected content in</w:t>
            </w:r>
            <w:r w:rsidRPr="002C2053">
              <w:rPr>
                <w:rFonts w:asciiTheme="minorHAnsi" w:eastAsia="MS PGothic" w:hAnsiTheme="minorHAnsi" w:cs="Tahoma"/>
                <w:bCs/>
                <w:iCs/>
                <w:sz w:val="20"/>
                <w:szCs w:val="20"/>
              </w:rPr>
              <w:t xml:space="preserve"> Indistar upload folders</w:t>
            </w:r>
            <w:r w:rsidR="00E7532F" w:rsidRPr="002C2053">
              <w:rPr>
                <w:rFonts w:asciiTheme="minorHAnsi" w:eastAsia="MS PGothic" w:hAnsiTheme="minorHAnsi" w:cs="Tahoma"/>
                <w:bCs/>
                <w:iCs/>
                <w:sz w:val="20"/>
                <w:szCs w:val="20"/>
              </w:rPr>
              <w:t>.</w:t>
            </w:r>
          </w:p>
          <w:p w:rsidR="00150DFD" w:rsidRPr="002C2053" w:rsidRDefault="00E7532F" w:rsidP="00E7532F">
            <w:pPr>
              <w:pStyle w:val="ListParagraph"/>
              <w:numPr>
                <w:ilvl w:val="0"/>
                <w:numId w:val="15"/>
              </w:numPr>
              <w:spacing w:after="300"/>
              <w:ind w:left="319"/>
              <w:rPr>
                <w:rFonts w:asciiTheme="minorHAnsi" w:eastAsia="MS PGothic" w:hAnsiTheme="minorHAnsi" w:cs="Tahoma"/>
                <w:bCs/>
                <w:i/>
                <w:iCs/>
                <w:sz w:val="20"/>
                <w:szCs w:val="20"/>
              </w:rPr>
            </w:pPr>
            <w:r w:rsidRPr="002C2053">
              <w:rPr>
                <w:rFonts w:asciiTheme="minorHAnsi" w:eastAsia="MS PGothic" w:hAnsiTheme="minorHAnsi" w:cs="Tahoma"/>
                <w:bCs/>
                <w:iCs/>
                <w:sz w:val="20"/>
                <w:szCs w:val="20"/>
              </w:rPr>
              <w:t>Use</w:t>
            </w:r>
            <w:r w:rsidR="00966F16" w:rsidRPr="002C2053">
              <w:rPr>
                <w:rFonts w:asciiTheme="minorHAnsi" w:eastAsia="MS PGothic" w:hAnsiTheme="minorHAnsi" w:cs="Tahoma"/>
                <w:bCs/>
                <w:iCs/>
                <w:sz w:val="20"/>
                <w:szCs w:val="20"/>
              </w:rPr>
              <w:t xml:space="preserve"> the </w:t>
            </w:r>
            <w:r w:rsidR="00966F16" w:rsidRPr="002C2053">
              <w:rPr>
                <w:rFonts w:asciiTheme="minorHAnsi" w:eastAsia="MS PGothic" w:hAnsiTheme="minorHAnsi" w:cs="Tahoma"/>
                <w:bCs/>
                <w:i/>
                <w:iCs/>
                <w:sz w:val="20"/>
                <w:szCs w:val="20"/>
              </w:rPr>
              <w:t xml:space="preserve">Title I, Part A Schoolwide Component and Corresponding Indistar® Indicators </w:t>
            </w:r>
            <w:r w:rsidR="00966F16" w:rsidRPr="002C2053">
              <w:rPr>
                <w:rFonts w:asciiTheme="minorHAnsi" w:eastAsia="MS PGothic" w:hAnsiTheme="minorHAnsi" w:cs="Tahoma"/>
                <w:bCs/>
                <w:iCs/>
                <w:sz w:val="20"/>
                <w:szCs w:val="20"/>
              </w:rPr>
              <w:t xml:space="preserve">Guide to </w:t>
            </w:r>
            <w:r w:rsidR="00966F16" w:rsidRPr="002C2053">
              <w:rPr>
                <w:rFonts w:asciiTheme="minorHAnsi" w:eastAsia="MS PGothic" w:hAnsiTheme="minorHAnsi" w:cs="Tahoma"/>
                <w:bCs/>
                <w:iCs/>
                <w:sz w:val="20"/>
                <w:szCs w:val="20"/>
                <w:highlight w:val="yellow"/>
              </w:rPr>
              <w:t>Assess</w:t>
            </w:r>
            <w:r w:rsidR="00966F16" w:rsidRPr="002C2053">
              <w:rPr>
                <w:rFonts w:asciiTheme="minorHAnsi" w:eastAsia="MS PGothic" w:hAnsiTheme="minorHAnsi" w:cs="Tahoma"/>
                <w:bCs/>
                <w:iCs/>
                <w:sz w:val="20"/>
                <w:szCs w:val="20"/>
              </w:rPr>
              <w:t xml:space="preserve"> Title I Expected Indicators</w:t>
            </w:r>
            <w:r w:rsidRPr="002C2053">
              <w:rPr>
                <w:rFonts w:asciiTheme="minorHAnsi" w:eastAsia="MS PGothic" w:hAnsiTheme="minorHAnsi" w:cs="Tahoma"/>
                <w:bCs/>
                <w:iCs/>
                <w:sz w:val="20"/>
                <w:szCs w:val="20"/>
              </w:rPr>
              <w:t xml:space="preserve"> first</w:t>
            </w:r>
            <w:r w:rsidR="00966F16" w:rsidRPr="002C2053">
              <w:rPr>
                <w:rFonts w:asciiTheme="minorHAnsi" w:eastAsia="MS PGothic" w:hAnsiTheme="minorHAnsi" w:cs="Tahoma"/>
                <w:bCs/>
                <w:iCs/>
                <w:sz w:val="20"/>
                <w:szCs w:val="20"/>
              </w:rPr>
              <w:t>.</w:t>
            </w:r>
          </w:p>
        </w:tc>
      </w:tr>
      <w:tr w:rsidR="00150DFD" w:rsidRPr="002F068F" w:rsidTr="005D7F61">
        <w:trPr>
          <w:trHeight w:val="530"/>
        </w:trPr>
        <w:tc>
          <w:tcPr>
            <w:tcW w:w="1327" w:type="dxa"/>
            <w:shd w:val="clear" w:color="auto" w:fill="auto"/>
          </w:tcPr>
          <w:p w:rsidR="00150DFD" w:rsidRPr="002C2053" w:rsidRDefault="00150DFD" w:rsidP="00150DFD">
            <w:pPr>
              <w:ind w:left="0" w:firstLine="0"/>
              <w:rPr>
                <w:rFonts w:asciiTheme="minorHAnsi" w:hAnsiTheme="minorHAnsi"/>
                <w:b/>
                <w:sz w:val="20"/>
              </w:rPr>
            </w:pPr>
            <w:r w:rsidRPr="002C2053">
              <w:rPr>
                <w:rFonts w:asciiTheme="minorHAnsi" w:hAnsiTheme="minorHAnsi"/>
                <w:b/>
                <w:sz w:val="20"/>
              </w:rPr>
              <w:t xml:space="preserve">Aug.-Sept. </w:t>
            </w:r>
            <w:r w:rsidR="005D7F61" w:rsidRPr="002C2053">
              <w:rPr>
                <w:rFonts w:asciiTheme="minorHAnsi" w:hAnsiTheme="minorHAnsi"/>
                <w:b/>
                <w:sz w:val="20"/>
              </w:rPr>
              <w:t>2015</w:t>
            </w:r>
          </w:p>
        </w:tc>
        <w:tc>
          <w:tcPr>
            <w:tcW w:w="4343" w:type="dxa"/>
            <w:shd w:val="clear" w:color="auto" w:fill="auto"/>
          </w:tcPr>
          <w:p w:rsidR="008A6A81" w:rsidRPr="002C2053" w:rsidRDefault="00150DFD"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Convene leadership teams.</w:t>
            </w:r>
          </w:p>
          <w:p w:rsidR="000F3F48" w:rsidRPr="002C2053" w:rsidRDefault="008A6A81"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Log in to Indistar using school login and password</w:t>
            </w:r>
            <w:r w:rsidR="00150DFD" w:rsidRPr="002C2053">
              <w:rPr>
                <w:rFonts w:asciiTheme="minorHAnsi" w:hAnsiTheme="minorHAnsi" w:cs="Tahoma"/>
                <w:sz w:val="20"/>
                <w:szCs w:val="20"/>
              </w:rPr>
              <w:t xml:space="preserve">  </w:t>
            </w:r>
          </w:p>
          <w:p w:rsidR="000F3F48" w:rsidRPr="002C2053" w:rsidRDefault="00150DFD"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Edit</w:t>
            </w:r>
            <w:r w:rsidR="000F3F48" w:rsidRPr="002C2053">
              <w:rPr>
                <w:rFonts w:asciiTheme="minorHAnsi" w:hAnsiTheme="minorHAnsi" w:cs="Tahoma"/>
                <w:sz w:val="20"/>
                <w:szCs w:val="20"/>
              </w:rPr>
              <w:t>/update</w:t>
            </w:r>
            <w:r w:rsidRPr="002C2053">
              <w:rPr>
                <w:rFonts w:asciiTheme="minorHAnsi" w:hAnsiTheme="minorHAnsi" w:cs="Tahoma"/>
                <w:sz w:val="20"/>
                <w:szCs w:val="20"/>
              </w:rPr>
              <w:t xml:space="preserve"> </w:t>
            </w:r>
            <w:r w:rsidR="00561ECC" w:rsidRPr="002C2053">
              <w:rPr>
                <w:rFonts w:asciiTheme="minorHAnsi" w:hAnsiTheme="minorHAnsi" w:cs="Tahoma"/>
                <w:sz w:val="20"/>
                <w:szCs w:val="20"/>
              </w:rPr>
              <w:t xml:space="preserve">team </w:t>
            </w:r>
            <w:r w:rsidRPr="002C2053">
              <w:rPr>
                <w:rFonts w:asciiTheme="minorHAnsi" w:hAnsiTheme="minorHAnsi" w:cs="Tahoma"/>
                <w:sz w:val="20"/>
                <w:szCs w:val="20"/>
              </w:rPr>
              <w:t xml:space="preserve">members in Indistar.  </w:t>
            </w:r>
          </w:p>
          <w:p w:rsidR="000F3F48" w:rsidRPr="002C2053" w:rsidRDefault="000F3F48"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Review current data</w:t>
            </w:r>
          </w:p>
          <w:p w:rsidR="000F3F48" w:rsidRPr="002C2053" w:rsidRDefault="000F3F48"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Access</w:t>
            </w:r>
            <w:r w:rsidR="00E7532F" w:rsidRPr="002C2053">
              <w:rPr>
                <w:rFonts w:asciiTheme="minorHAnsi" w:hAnsiTheme="minorHAnsi" w:cs="Tahoma"/>
                <w:sz w:val="20"/>
                <w:szCs w:val="20"/>
              </w:rPr>
              <w:t xml:space="preserve"> (Docs and Links)</w:t>
            </w:r>
            <w:r w:rsidRPr="002C2053">
              <w:rPr>
                <w:rFonts w:asciiTheme="minorHAnsi" w:hAnsiTheme="minorHAnsi" w:cs="Tahoma"/>
                <w:sz w:val="20"/>
                <w:szCs w:val="20"/>
              </w:rPr>
              <w:t xml:space="preserve"> and administer the Current Level of Development (CLD) </w:t>
            </w:r>
            <w:r w:rsidR="002A25A5" w:rsidRPr="002C2053">
              <w:rPr>
                <w:rFonts w:asciiTheme="minorHAnsi" w:hAnsiTheme="minorHAnsi" w:cs="Tahoma"/>
                <w:sz w:val="20"/>
                <w:szCs w:val="20"/>
              </w:rPr>
              <w:t>tool</w:t>
            </w:r>
          </w:p>
          <w:p w:rsidR="00150DFD" w:rsidRPr="002C2053" w:rsidRDefault="00150DFD"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Plan roles and responsibilities.</w:t>
            </w:r>
          </w:p>
          <w:p w:rsidR="000F3F48" w:rsidRPr="002C2053" w:rsidRDefault="000F3F48" w:rsidP="000F3F48">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 xml:space="preserve">Continuing schools: decide if Indistar Action Plan Indicators need to be “spotlighted” (using the Spotlight Tool) or </w:t>
            </w:r>
            <w:r w:rsidR="00545AD2" w:rsidRPr="002C2053">
              <w:rPr>
                <w:rFonts w:asciiTheme="minorHAnsi" w:hAnsiTheme="minorHAnsi" w:cs="Tahoma"/>
                <w:sz w:val="20"/>
                <w:szCs w:val="20"/>
              </w:rPr>
              <w:t>Archived (contact OSSS/Indistar Steward).  Begin</w:t>
            </w:r>
            <w:r w:rsidR="002A25A5" w:rsidRPr="002C2053">
              <w:rPr>
                <w:rFonts w:asciiTheme="minorHAnsi" w:hAnsiTheme="minorHAnsi" w:cs="Tahoma"/>
                <w:sz w:val="20"/>
                <w:szCs w:val="20"/>
              </w:rPr>
              <w:t xml:space="preserve"> </w:t>
            </w:r>
            <w:r w:rsidR="002A25A5" w:rsidRPr="002C2053">
              <w:rPr>
                <w:rFonts w:asciiTheme="minorHAnsi" w:hAnsiTheme="minorHAnsi" w:cs="Tahoma"/>
                <w:sz w:val="20"/>
                <w:szCs w:val="20"/>
                <w:highlight w:val="yellow"/>
              </w:rPr>
              <w:t>Assessing</w:t>
            </w:r>
            <w:r w:rsidR="002A25A5" w:rsidRPr="002C2053">
              <w:rPr>
                <w:rFonts w:asciiTheme="minorHAnsi" w:hAnsiTheme="minorHAnsi" w:cs="Tahoma"/>
                <w:sz w:val="20"/>
                <w:szCs w:val="20"/>
              </w:rPr>
              <w:t xml:space="preserve"> or</w:t>
            </w:r>
            <w:r w:rsidR="00545AD2" w:rsidRPr="002C2053">
              <w:rPr>
                <w:rFonts w:asciiTheme="minorHAnsi" w:hAnsiTheme="minorHAnsi" w:cs="Tahoma"/>
                <w:sz w:val="20"/>
                <w:szCs w:val="20"/>
              </w:rPr>
              <w:t xml:space="preserve"> editing goals and tasks.</w:t>
            </w:r>
            <w:r w:rsidR="002A25A5" w:rsidRPr="002C2053">
              <w:rPr>
                <w:rFonts w:asciiTheme="minorHAnsi" w:hAnsiTheme="minorHAnsi" w:cs="Tahoma"/>
                <w:sz w:val="20"/>
                <w:szCs w:val="20"/>
              </w:rPr>
              <w:t xml:space="preserve">  Use the SMART GOAL rubric to envision the end in mind.</w:t>
            </w:r>
          </w:p>
          <w:p w:rsidR="00E94A4E" w:rsidRPr="00B677C1" w:rsidRDefault="00545AD2" w:rsidP="00B677C1">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 xml:space="preserve">Newly Identified Schools: Use the CLD tool and the SMART GOAL rubric to </w:t>
            </w:r>
            <w:r w:rsidRPr="002C2053">
              <w:rPr>
                <w:rFonts w:asciiTheme="minorHAnsi" w:hAnsiTheme="minorHAnsi" w:cs="Tahoma"/>
                <w:sz w:val="20"/>
                <w:szCs w:val="20"/>
                <w:highlight w:val="yellow"/>
              </w:rPr>
              <w:t>Assess</w:t>
            </w:r>
            <w:r w:rsidRPr="002C2053">
              <w:rPr>
                <w:rFonts w:asciiTheme="minorHAnsi" w:hAnsiTheme="minorHAnsi" w:cs="Tahoma"/>
                <w:sz w:val="20"/>
                <w:szCs w:val="20"/>
              </w:rPr>
              <w:t xml:space="preserve"> indicators, </w:t>
            </w:r>
            <w:r w:rsidR="002A25A5" w:rsidRPr="002C2053">
              <w:rPr>
                <w:rFonts w:asciiTheme="minorHAnsi" w:hAnsiTheme="minorHAnsi" w:cs="Tahoma"/>
                <w:sz w:val="20"/>
                <w:szCs w:val="20"/>
              </w:rPr>
              <w:t>draft</w:t>
            </w:r>
            <w:r w:rsidRPr="002C2053">
              <w:rPr>
                <w:rFonts w:asciiTheme="minorHAnsi" w:hAnsiTheme="minorHAnsi" w:cs="Tahoma"/>
                <w:sz w:val="20"/>
                <w:szCs w:val="20"/>
              </w:rPr>
              <w:t xml:space="preserve"> SMART GOALs and tasks.</w:t>
            </w:r>
          </w:p>
        </w:tc>
        <w:tc>
          <w:tcPr>
            <w:tcW w:w="4590" w:type="dxa"/>
            <w:shd w:val="clear" w:color="auto" w:fill="auto"/>
          </w:tcPr>
          <w:p w:rsidR="008A6A81"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Convene leadership teams.</w:t>
            </w:r>
          </w:p>
          <w:p w:rsidR="00545AD2" w:rsidRPr="002C2053" w:rsidRDefault="008A6A81"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Log in to Indistar using district WAD login and WA password</w:t>
            </w:r>
            <w:r w:rsidR="00545AD2" w:rsidRPr="002C2053">
              <w:rPr>
                <w:rFonts w:asciiTheme="minorHAnsi" w:hAnsiTheme="minorHAnsi" w:cs="Tahoma"/>
                <w:sz w:val="20"/>
                <w:szCs w:val="20"/>
              </w:rPr>
              <w:t xml:space="preserve">  </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 xml:space="preserve">Edit/update team members in Indistar.  </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Review current data</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Access</w:t>
            </w:r>
            <w:r w:rsidR="00E7532F" w:rsidRPr="002C2053">
              <w:rPr>
                <w:rFonts w:asciiTheme="minorHAnsi" w:hAnsiTheme="minorHAnsi" w:cs="Tahoma"/>
                <w:sz w:val="20"/>
                <w:szCs w:val="20"/>
              </w:rPr>
              <w:t xml:space="preserve"> (Docs and Links)</w:t>
            </w:r>
            <w:r w:rsidRPr="002C2053">
              <w:rPr>
                <w:rFonts w:asciiTheme="minorHAnsi" w:hAnsiTheme="minorHAnsi" w:cs="Tahoma"/>
                <w:sz w:val="20"/>
                <w:szCs w:val="20"/>
              </w:rPr>
              <w:t xml:space="preserve"> and administer the Current Level of Development</w:t>
            </w:r>
            <w:r w:rsidR="002A25A5" w:rsidRPr="002C2053">
              <w:rPr>
                <w:rFonts w:asciiTheme="minorHAnsi" w:hAnsiTheme="minorHAnsi" w:cs="Tahoma"/>
                <w:sz w:val="20"/>
                <w:szCs w:val="20"/>
              </w:rPr>
              <w:t xml:space="preserve"> (CLD) tool</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Plan roles and responsibilities.</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Continuing districts: Begin Assessing Indicators, and/or editing goals and tasks.</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 xml:space="preserve">Newly Identified Districts: Use the CLD tool to </w:t>
            </w:r>
            <w:r w:rsidR="00B677C1" w:rsidRPr="00B677C1">
              <w:rPr>
                <w:rFonts w:asciiTheme="minorHAnsi" w:hAnsiTheme="minorHAnsi" w:cs="Tahoma"/>
                <w:sz w:val="20"/>
                <w:szCs w:val="20"/>
                <w:highlight w:val="yellow"/>
              </w:rPr>
              <w:t>Assess</w:t>
            </w:r>
            <w:r w:rsidRPr="002C2053">
              <w:rPr>
                <w:rFonts w:asciiTheme="minorHAnsi" w:hAnsiTheme="minorHAnsi" w:cs="Tahoma"/>
                <w:sz w:val="20"/>
                <w:szCs w:val="20"/>
              </w:rPr>
              <w:t xml:space="preserve"> indicators, create SMART GOALs and tasks.</w:t>
            </w:r>
            <w:r w:rsidR="002A25A5" w:rsidRPr="002C2053">
              <w:rPr>
                <w:rFonts w:asciiTheme="minorHAnsi" w:hAnsiTheme="minorHAnsi" w:cs="Tahoma"/>
                <w:sz w:val="20"/>
                <w:szCs w:val="20"/>
              </w:rPr>
              <w:t xml:space="preserve">  Contact OSSS regarding assistance in merging current DIP in Indistar</w:t>
            </w:r>
          </w:p>
          <w:p w:rsidR="00545AD2" w:rsidRPr="002C2053" w:rsidRDefault="00545AD2" w:rsidP="00545AD2">
            <w:pPr>
              <w:pStyle w:val="ListParagraph"/>
              <w:numPr>
                <w:ilvl w:val="0"/>
                <w:numId w:val="15"/>
              </w:numPr>
              <w:ind w:left="252"/>
              <w:rPr>
                <w:rFonts w:asciiTheme="minorHAnsi" w:hAnsiTheme="minorHAnsi" w:cs="Tahoma"/>
                <w:sz w:val="20"/>
                <w:szCs w:val="20"/>
              </w:rPr>
            </w:pPr>
            <w:r w:rsidRPr="002C2053">
              <w:rPr>
                <w:rFonts w:asciiTheme="minorHAnsi" w:hAnsiTheme="minorHAnsi" w:cs="Tahoma"/>
                <w:sz w:val="20"/>
                <w:szCs w:val="20"/>
              </w:rPr>
              <w:t>Plan for regular monitorin</w:t>
            </w:r>
            <w:r w:rsidR="00966F16" w:rsidRPr="002C2053">
              <w:rPr>
                <w:rFonts w:asciiTheme="minorHAnsi" w:hAnsiTheme="minorHAnsi" w:cs="Tahoma"/>
                <w:sz w:val="20"/>
                <w:szCs w:val="20"/>
              </w:rPr>
              <w:t xml:space="preserve">g of Indistar DIP </w:t>
            </w:r>
          </w:p>
          <w:p w:rsidR="00150DFD" w:rsidRPr="002C2053" w:rsidRDefault="00150DFD" w:rsidP="001C21EF">
            <w:pPr>
              <w:ind w:left="0" w:firstLine="0"/>
              <w:rPr>
                <w:rFonts w:asciiTheme="minorHAnsi" w:hAnsiTheme="minorHAnsi" w:cs="Tahoma"/>
                <w:color w:val="FF0000"/>
                <w:sz w:val="20"/>
              </w:rPr>
            </w:pPr>
          </w:p>
        </w:tc>
        <w:tc>
          <w:tcPr>
            <w:tcW w:w="4950" w:type="dxa"/>
          </w:tcPr>
          <w:p w:rsidR="00150DFD" w:rsidRPr="002C2053" w:rsidRDefault="00545AD2" w:rsidP="00966F16">
            <w:pPr>
              <w:pStyle w:val="ListParagraph"/>
              <w:numPr>
                <w:ilvl w:val="0"/>
                <w:numId w:val="15"/>
              </w:numPr>
              <w:spacing w:after="300"/>
              <w:ind w:left="319"/>
              <w:rPr>
                <w:rFonts w:asciiTheme="minorHAnsi" w:eastAsia="MS PGothic" w:hAnsiTheme="minorHAnsi" w:cs="Tahoma"/>
                <w:bCs/>
                <w:iCs/>
                <w:sz w:val="20"/>
                <w:szCs w:val="20"/>
              </w:rPr>
            </w:pPr>
            <w:r w:rsidRPr="002C2053">
              <w:rPr>
                <w:rFonts w:asciiTheme="minorHAnsi" w:eastAsia="MS PGothic" w:hAnsiTheme="minorHAnsi" w:cs="Tahoma"/>
                <w:bCs/>
                <w:iCs/>
                <w:sz w:val="20"/>
                <w:szCs w:val="20"/>
              </w:rPr>
              <w:t>Plan for regular monitoring of Indistar SIP.</w:t>
            </w:r>
          </w:p>
          <w:p w:rsidR="00966F16" w:rsidRPr="002C2053" w:rsidRDefault="00966F16" w:rsidP="00966F16">
            <w:pPr>
              <w:pStyle w:val="ListParagraph"/>
              <w:numPr>
                <w:ilvl w:val="0"/>
                <w:numId w:val="15"/>
              </w:numPr>
              <w:spacing w:after="300"/>
              <w:ind w:left="319"/>
              <w:rPr>
                <w:rFonts w:asciiTheme="minorHAnsi" w:eastAsia="MS PGothic" w:hAnsiTheme="minorHAnsi" w:cs="Tahoma"/>
                <w:bCs/>
                <w:i/>
                <w:iCs/>
                <w:sz w:val="20"/>
                <w:szCs w:val="20"/>
              </w:rPr>
            </w:pPr>
            <w:r w:rsidRPr="002C2053">
              <w:rPr>
                <w:rFonts w:asciiTheme="minorHAnsi" w:eastAsia="MS PGothic" w:hAnsiTheme="minorHAnsi" w:cs="Tahoma"/>
                <w:bCs/>
                <w:iCs/>
                <w:sz w:val="20"/>
                <w:szCs w:val="20"/>
              </w:rPr>
              <w:t xml:space="preserve">Use the </w:t>
            </w:r>
            <w:r w:rsidRPr="002C2053">
              <w:rPr>
                <w:rFonts w:asciiTheme="minorHAnsi" w:eastAsia="MS PGothic" w:hAnsiTheme="minorHAnsi" w:cs="Tahoma"/>
                <w:bCs/>
                <w:i/>
                <w:iCs/>
                <w:sz w:val="20"/>
                <w:szCs w:val="20"/>
              </w:rPr>
              <w:t xml:space="preserve">Title I, Part A Schoolwide Component and Corresponding Indistar® Indicators </w:t>
            </w:r>
            <w:r w:rsidRPr="002C2053">
              <w:rPr>
                <w:rFonts w:asciiTheme="minorHAnsi" w:eastAsia="MS PGothic" w:hAnsiTheme="minorHAnsi" w:cs="Tahoma"/>
                <w:bCs/>
                <w:iCs/>
                <w:sz w:val="20"/>
                <w:szCs w:val="20"/>
              </w:rPr>
              <w:t xml:space="preserve">Guide to </w:t>
            </w:r>
            <w:r w:rsidRPr="002C2053">
              <w:rPr>
                <w:rFonts w:asciiTheme="minorHAnsi" w:eastAsia="MS PGothic" w:hAnsiTheme="minorHAnsi" w:cs="Tahoma"/>
                <w:bCs/>
                <w:iCs/>
                <w:sz w:val="20"/>
                <w:szCs w:val="20"/>
                <w:highlight w:val="yellow"/>
              </w:rPr>
              <w:t>Assess</w:t>
            </w:r>
            <w:r w:rsidRPr="002C2053">
              <w:rPr>
                <w:rFonts w:asciiTheme="minorHAnsi" w:eastAsia="MS PGothic" w:hAnsiTheme="minorHAnsi" w:cs="Tahoma"/>
                <w:bCs/>
                <w:iCs/>
                <w:sz w:val="20"/>
                <w:szCs w:val="20"/>
              </w:rPr>
              <w:t xml:space="preserve"> Title I Expected Indicators first.</w:t>
            </w:r>
          </w:p>
          <w:p w:rsidR="00966F16" w:rsidRPr="002C2053" w:rsidRDefault="00966F16" w:rsidP="00966F16">
            <w:pPr>
              <w:pStyle w:val="ListParagraph"/>
              <w:ind w:left="252"/>
              <w:rPr>
                <w:rFonts w:asciiTheme="minorHAnsi" w:eastAsia="MS PGothic" w:hAnsiTheme="minorHAnsi" w:cs="Tahoma"/>
                <w:bCs/>
                <w:iCs/>
                <w:sz w:val="20"/>
                <w:szCs w:val="20"/>
              </w:rPr>
            </w:pPr>
          </w:p>
        </w:tc>
      </w:tr>
      <w:tr w:rsidR="005D7F61" w:rsidRPr="002F068F" w:rsidTr="005D7F61">
        <w:trPr>
          <w:trHeight w:val="530"/>
        </w:trPr>
        <w:tc>
          <w:tcPr>
            <w:tcW w:w="1327" w:type="dxa"/>
            <w:shd w:val="clear" w:color="auto" w:fill="auto"/>
          </w:tcPr>
          <w:p w:rsidR="005D7F61" w:rsidRPr="002C2053" w:rsidRDefault="005D7F61" w:rsidP="00150DFD">
            <w:pPr>
              <w:ind w:left="0" w:firstLine="0"/>
              <w:rPr>
                <w:rFonts w:asciiTheme="minorHAnsi" w:hAnsiTheme="minorHAnsi"/>
                <w:b/>
                <w:sz w:val="20"/>
              </w:rPr>
            </w:pPr>
            <w:r w:rsidRPr="002C2053">
              <w:rPr>
                <w:rFonts w:asciiTheme="minorHAnsi" w:hAnsiTheme="minorHAnsi"/>
                <w:b/>
                <w:sz w:val="20"/>
              </w:rPr>
              <w:t>Sept. –Oct. 2015</w:t>
            </w:r>
          </w:p>
        </w:tc>
        <w:tc>
          <w:tcPr>
            <w:tcW w:w="4343" w:type="dxa"/>
            <w:shd w:val="clear" w:color="auto" w:fill="auto"/>
          </w:tcPr>
          <w:p w:rsidR="005D7F61" w:rsidRPr="002C2053" w:rsidRDefault="005D7F61" w:rsidP="00E7532F">
            <w:pPr>
              <w:pStyle w:val="ListParagraph"/>
              <w:numPr>
                <w:ilvl w:val="0"/>
                <w:numId w:val="17"/>
              </w:numPr>
              <w:ind w:left="252"/>
              <w:rPr>
                <w:rFonts w:asciiTheme="minorHAnsi" w:hAnsiTheme="minorHAnsi" w:cs="Tahoma"/>
                <w:sz w:val="20"/>
                <w:szCs w:val="20"/>
              </w:rPr>
            </w:pPr>
            <w:r w:rsidRPr="002C2053">
              <w:rPr>
                <w:rFonts w:asciiTheme="minorHAnsi" w:hAnsiTheme="minorHAnsi" w:cs="Tahoma"/>
                <w:sz w:val="20"/>
                <w:szCs w:val="20"/>
              </w:rPr>
              <w:t>Teams attend Fall ESD Outreaches</w:t>
            </w:r>
          </w:p>
          <w:p w:rsidR="00545AD2" w:rsidRPr="002C2053" w:rsidRDefault="00545AD2" w:rsidP="00E7532F">
            <w:pPr>
              <w:pStyle w:val="ListParagraph"/>
              <w:numPr>
                <w:ilvl w:val="0"/>
                <w:numId w:val="17"/>
              </w:numPr>
              <w:ind w:left="252"/>
              <w:rPr>
                <w:rFonts w:asciiTheme="minorHAnsi" w:hAnsiTheme="minorHAnsi" w:cs="Tahoma"/>
                <w:sz w:val="20"/>
                <w:szCs w:val="20"/>
              </w:rPr>
            </w:pPr>
            <w:r w:rsidRPr="002C2053">
              <w:rPr>
                <w:rFonts w:asciiTheme="minorHAnsi" w:hAnsiTheme="minorHAnsi" w:cs="Tahoma"/>
                <w:sz w:val="20"/>
                <w:szCs w:val="20"/>
              </w:rPr>
              <w:t xml:space="preserve">Begin </w:t>
            </w:r>
            <w:r w:rsidRPr="002C2053">
              <w:rPr>
                <w:rFonts w:asciiTheme="minorHAnsi" w:hAnsiTheme="minorHAnsi" w:cs="Tahoma"/>
                <w:sz w:val="20"/>
                <w:szCs w:val="20"/>
                <w:highlight w:val="yellow"/>
              </w:rPr>
              <w:t>Assessing</w:t>
            </w:r>
            <w:r w:rsidRPr="002C2053">
              <w:rPr>
                <w:rFonts w:asciiTheme="minorHAnsi" w:hAnsiTheme="minorHAnsi" w:cs="Tahoma"/>
                <w:sz w:val="20"/>
                <w:szCs w:val="20"/>
              </w:rPr>
              <w:t xml:space="preserve"> 17 Expected Indicators</w:t>
            </w:r>
          </w:p>
          <w:p w:rsidR="00E7532F" w:rsidRPr="002C2053" w:rsidRDefault="00E7532F" w:rsidP="00E7532F">
            <w:pPr>
              <w:pStyle w:val="ListParagraph"/>
              <w:numPr>
                <w:ilvl w:val="0"/>
                <w:numId w:val="17"/>
              </w:numPr>
              <w:ind w:left="252"/>
              <w:rPr>
                <w:rFonts w:asciiTheme="minorHAnsi" w:hAnsiTheme="minorHAnsi" w:cs="Tahoma"/>
                <w:sz w:val="20"/>
                <w:szCs w:val="20"/>
              </w:rPr>
            </w:pPr>
            <w:r w:rsidRPr="002C2053">
              <w:rPr>
                <w:rFonts w:asciiTheme="minorHAnsi" w:hAnsiTheme="minorHAnsi" w:cs="Tahoma"/>
                <w:sz w:val="20"/>
                <w:szCs w:val="20"/>
              </w:rPr>
              <w:t xml:space="preserve">Begin </w:t>
            </w:r>
            <w:r w:rsidRPr="002C2053">
              <w:rPr>
                <w:rFonts w:asciiTheme="minorHAnsi" w:hAnsiTheme="minorHAnsi" w:cs="Tahoma"/>
                <w:sz w:val="20"/>
                <w:szCs w:val="20"/>
                <w:highlight w:val="yellow"/>
              </w:rPr>
              <w:t>Creating</w:t>
            </w:r>
            <w:r w:rsidRPr="002C2053">
              <w:rPr>
                <w:rFonts w:asciiTheme="minorHAnsi" w:hAnsiTheme="minorHAnsi" w:cs="Tahoma"/>
                <w:sz w:val="20"/>
                <w:szCs w:val="20"/>
              </w:rPr>
              <w:t xml:space="preserve"> SMART Goals and tasks (use the SMART Goal rubric)</w:t>
            </w:r>
          </w:p>
        </w:tc>
        <w:tc>
          <w:tcPr>
            <w:tcW w:w="4590" w:type="dxa"/>
            <w:shd w:val="clear" w:color="auto" w:fill="auto"/>
          </w:tcPr>
          <w:p w:rsidR="00E7532F" w:rsidRPr="002C2053" w:rsidRDefault="005D7F61" w:rsidP="00E7532F">
            <w:pPr>
              <w:pStyle w:val="ListParagraph"/>
              <w:numPr>
                <w:ilvl w:val="0"/>
                <w:numId w:val="17"/>
              </w:numPr>
              <w:ind w:left="229"/>
              <w:rPr>
                <w:rFonts w:asciiTheme="minorHAnsi" w:hAnsiTheme="minorHAnsi" w:cs="Tahoma"/>
                <w:sz w:val="20"/>
                <w:szCs w:val="20"/>
              </w:rPr>
            </w:pPr>
            <w:r w:rsidRPr="002C2053">
              <w:rPr>
                <w:rFonts w:asciiTheme="minorHAnsi" w:hAnsiTheme="minorHAnsi" w:cs="Tahoma"/>
                <w:sz w:val="20"/>
                <w:szCs w:val="20"/>
              </w:rPr>
              <w:t>Teams attend Fall ESD Outreaches</w:t>
            </w:r>
          </w:p>
          <w:p w:rsidR="00545AD2" w:rsidRPr="002C2053" w:rsidRDefault="00545AD2" w:rsidP="00E7532F">
            <w:pPr>
              <w:pStyle w:val="ListParagraph"/>
              <w:numPr>
                <w:ilvl w:val="0"/>
                <w:numId w:val="17"/>
              </w:numPr>
              <w:ind w:left="229"/>
              <w:rPr>
                <w:rFonts w:asciiTheme="minorHAnsi" w:hAnsiTheme="minorHAnsi" w:cs="Tahoma"/>
                <w:sz w:val="20"/>
                <w:szCs w:val="20"/>
              </w:rPr>
            </w:pPr>
            <w:r w:rsidRPr="002C2053">
              <w:rPr>
                <w:rFonts w:asciiTheme="minorHAnsi" w:hAnsiTheme="minorHAnsi" w:cs="Tahoma"/>
                <w:sz w:val="20"/>
                <w:szCs w:val="20"/>
              </w:rPr>
              <w:t xml:space="preserve">Begin </w:t>
            </w:r>
            <w:r w:rsidRPr="002C2053">
              <w:rPr>
                <w:rFonts w:asciiTheme="minorHAnsi" w:hAnsiTheme="minorHAnsi" w:cs="Tahoma"/>
                <w:sz w:val="20"/>
                <w:szCs w:val="20"/>
                <w:highlight w:val="yellow"/>
              </w:rPr>
              <w:t>Assessing</w:t>
            </w:r>
            <w:r w:rsidRPr="002C2053">
              <w:rPr>
                <w:rFonts w:asciiTheme="minorHAnsi" w:hAnsiTheme="minorHAnsi" w:cs="Tahoma"/>
                <w:sz w:val="20"/>
                <w:szCs w:val="20"/>
              </w:rPr>
              <w:t xml:space="preserve"> 14 Expected Indicators</w:t>
            </w:r>
          </w:p>
          <w:p w:rsidR="00E7532F" w:rsidRPr="002C2053" w:rsidRDefault="00E7532F" w:rsidP="00E7532F">
            <w:pPr>
              <w:pStyle w:val="ListParagraph"/>
              <w:numPr>
                <w:ilvl w:val="0"/>
                <w:numId w:val="17"/>
              </w:numPr>
              <w:ind w:left="229"/>
              <w:rPr>
                <w:rFonts w:asciiTheme="minorHAnsi" w:hAnsiTheme="minorHAnsi" w:cs="Tahoma"/>
                <w:sz w:val="20"/>
                <w:szCs w:val="20"/>
              </w:rPr>
            </w:pPr>
            <w:r w:rsidRPr="002C2053">
              <w:rPr>
                <w:rFonts w:asciiTheme="minorHAnsi" w:hAnsiTheme="minorHAnsi" w:cs="Tahoma"/>
                <w:sz w:val="20"/>
                <w:szCs w:val="20"/>
              </w:rPr>
              <w:t xml:space="preserve">Begin </w:t>
            </w:r>
            <w:r w:rsidRPr="002C2053">
              <w:rPr>
                <w:rFonts w:asciiTheme="minorHAnsi" w:hAnsiTheme="minorHAnsi" w:cs="Tahoma"/>
                <w:sz w:val="20"/>
                <w:szCs w:val="20"/>
                <w:highlight w:val="yellow"/>
              </w:rPr>
              <w:t>Creating</w:t>
            </w:r>
            <w:r w:rsidRPr="002C2053">
              <w:rPr>
                <w:rFonts w:asciiTheme="minorHAnsi" w:hAnsiTheme="minorHAnsi" w:cs="Tahoma"/>
                <w:sz w:val="20"/>
                <w:szCs w:val="20"/>
              </w:rPr>
              <w:t xml:space="preserve"> SMART Goals and tasks (use the SMART Goal rubric)</w:t>
            </w:r>
          </w:p>
        </w:tc>
        <w:tc>
          <w:tcPr>
            <w:tcW w:w="4950" w:type="dxa"/>
          </w:tcPr>
          <w:p w:rsidR="005D7F61" w:rsidRPr="002C2053" w:rsidRDefault="00966F16" w:rsidP="002A25A5">
            <w:pPr>
              <w:pStyle w:val="ListParagraph"/>
              <w:numPr>
                <w:ilvl w:val="0"/>
                <w:numId w:val="15"/>
              </w:numPr>
              <w:spacing w:after="300"/>
              <w:ind w:left="319"/>
              <w:rPr>
                <w:rFonts w:asciiTheme="minorHAnsi" w:eastAsia="MS PGothic" w:hAnsiTheme="minorHAnsi" w:cs="Tahoma"/>
                <w:bCs/>
                <w:i/>
                <w:iCs/>
                <w:sz w:val="20"/>
                <w:szCs w:val="20"/>
              </w:rPr>
            </w:pPr>
            <w:r w:rsidRPr="002C2053">
              <w:rPr>
                <w:rFonts w:asciiTheme="minorHAnsi" w:eastAsia="MS PGothic" w:hAnsiTheme="minorHAnsi" w:cs="Tahoma"/>
                <w:bCs/>
                <w:iCs/>
                <w:sz w:val="20"/>
                <w:szCs w:val="20"/>
              </w:rPr>
              <w:t xml:space="preserve">Use the </w:t>
            </w:r>
            <w:r w:rsidRPr="002C2053">
              <w:rPr>
                <w:rFonts w:asciiTheme="minorHAnsi" w:eastAsia="MS PGothic" w:hAnsiTheme="minorHAnsi" w:cs="Tahoma"/>
                <w:bCs/>
                <w:i/>
                <w:iCs/>
                <w:sz w:val="20"/>
                <w:szCs w:val="20"/>
              </w:rPr>
              <w:t xml:space="preserve">Title I, Part A Schoolwide Component and Corresponding Indistar® Indicators </w:t>
            </w:r>
            <w:r w:rsidRPr="002C2053">
              <w:rPr>
                <w:rFonts w:asciiTheme="minorHAnsi" w:eastAsia="MS PGothic" w:hAnsiTheme="minorHAnsi" w:cs="Tahoma"/>
                <w:bCs/>
                <w:iCs/>
                <w:sz w:val="20"/>
                <w:szCs w:val="20"/>
              </w:rPr>
              <w:t xml:space="preserve">Guide to </w:t>
            </w:r>
            <w:r w:rsidRPr="002C2053">
              <w:rPr>
                <w:rFonts w:asciiTheme="minorHAnsi" w:eastAsia="MS PGothic" w:hAnsiTheme="minorHAnsi" w:cs="Tahoma"/>
                <w:bCs/>
                <w:iCs/>
                <w:sz w:val="20"/>
                <w:szCs w:val="20"/>
                <w:highlight w:val="yellow"/>
              </w:rPr>
              <w:t>Assess</w:t>
            </w:r>
            <w:r w:rsidRPr="002C2053">
              <w:rPr>
                <w:rFonts w:asciiTheme="minorHAnsi" w:eastAsia="MS PGothic" w:hAnsiTheme="minorHAnsi" w:cs="Tahoma"/>
                <w:bCs/>
                <w:iCs/>
                <w:sz w:val="20"/>
                <w:szCs w:val="20"/>
              </w:rPr>
              <w:t xml:space="preserve"> Title I Expected Indicators first.</w:t>
            </w:r>
          </w:p>
        </w:tc>
      </w:tr>
      <w:tr w:rsidR="005D7F61" w:rsidRPr="002F068F" w:rsidTr="00A236B8">
        <w:trPr>
          <w:trHeight w:val="530"/>
        </w:trPr>
        <w:tc>
          <w:tcPr>
            <w:tcW w:w="1327" w:type="dxa"/>
            <w:shd w:val="clear" w:color="auto" w:fill="EEECE1" w:themeFill="background2"/>
          </w:tcPr>
          <w:p w:rsidR="005D7F61" w:rsidRPr="002C2053" w:rsidRDefault="00C86FE6" w:rsidP="00150DFD">
            <w:pPr>
              <w:ind w:left="0" w:firstLine="0"/>
              <w:rPr>
                <w:rFonts w:asciiTheme="minorHAnsi" w:hAnsiTheme="minorHAnsi"/>
                <w:b/>
                <w:sz w:val="20"/>
              </w:rPr>
            </w:pPr>
            <w:r>
              <w:rPr>
                <w:rFonts w:asciiTheme="minorHAnsi" w:hAnsiTheme="minorHAnsi"/>
                <w:b/>
                <w:sz w:val="20"/>
              </w:rPr>
              <w:t>10/30/15</w:t>
            </w:r>
            <w:r w:rsidR="005D7F61" w:rsidRPr="002C2053">
              <w:rPr>
                <w:rFonts w:asciiTheme="minorHAnsi" w:hAnsiTheme="minorHAnsi"/>
                <w:b/>
                <w:sz w:val="20"/>
              </w:rPr>
              <w:t xml:space="preserve"> </w:t>
            </w:r>
            <w:r w:rsidR="005D7F61" w:rsidRPr="002C2053">
              <w:rPr>
                <w:rFonts w:asciiTheme="minorHAnsi" w:hAnsiTheme="minorHAnsi"/>
                <w:b/>
                <w:sz w:val="20"/>
                <w:highlight w:val="yellow"/>
              </w:rPr>
              <w:t>Submission</w:t>
            </w:r>
          </w:p>
        </w:tc>
        <w:tc>
          <w:tcPr>
            <w:tcW w:w="4343" w:type="dxa"/>
            <w:shd w:val="clear" w:color="auto" w:fill="EEECE1" w:themeFill="background2"/>
          </w:tcPr>
          <w:p w:rsidR="005D7F61" w:rsidRPr="002C2053" w:rsidRDefault="005D7F61" w:rsidP="005D7F61">
            <w:pPr>
              <w:ind w:left="0" w:firstLine="0"/>
              <w:rPr>
                <w:rFonts w:asciiTheme="minorHAnsi" w:hAnsiTheme="minorHAnsi" w:cs="Tahoma"/>
                <w:b/>
                <w:sz w:val="20"/>
              </w:rPr>
            </w:pPr>
            <w:r w:rsidRPr="002C2053">
              <w:rPr>
                <w:rFonts w:asciiTheme="minorHAnsi" w:hAnsiTheme="minorHAnsi" w:cs="Tahoma"/>
                <w:b/>
                <w:sz w:val="20"/>
              </w:rPr>
              <w:t xml:space="preserve">A. </w:t>
            </w:r>
            <w:r w:rsidRPr="002C2053">
              <w:rPr>
                <w:rFonts w:asciiTheme="minorHAnsi" w:hAnsiTheme="minorHAnsi" w:cs="Tahoma"/>
                <w:b/>
                <w:sz w:val="20"/>
                <w:u w:val="single"/>
              </w:rPr>
              <w:t>ALL:</w:t>
            </w:r>
            <w:r w:rsidRPr="002C2053">
              <w:rPr>
                <w:rFonts w:asciiTheme="minorHAnsi" w:hAnsiTheme="minorHAnsi" w:cs="Tahoma"/>
                <w:b/>
                <w:sz w:val="20"/>
              </w:rPr>
              <w:t xml:space="preserve"> Ensure at least one active Expected Indicator within each of the 7 Turnaround Principles is present at all times.  Continue implementation of indicators currently in plan.  </w:t>
            </w:r>
            <w:r w:rsidRPr="002C2053">
              <w:rPr>
                <w:rFonts w:asciiTheme="minorHAnsi" w:hAnsiTheme="minorHAnsi" w:cs="Tahoma"/>
                <w:b/>
                <w:sz w:val="20"/>
              </w:rPr>
              <w:br/>
              <w:t xml:space="preserve">B.  </w:t>
            </w:r>
            <w:r w:rsidRPr="002C2053">
              <w:rPr>
                <w:rFonts w:asciiTheme="minorHAnsi" w:hAnsiTheme="minorHAnsi" w:cs="Tahoma"/>
                <w:b/>
                <w:sz w:val="20"/>
                <w:u w:val="single"/>
              </w:rPr>
              <w:t>ALL:</w:t>
            </w:r>
            <w:r w:rsidRPr="002C2053">
              <w:rPr>
                <w:rFonts w:asciiTheme="minorHAnsi" w:hAnsiTheme="minorHAnsi" w:cs="Tahoma"/>
                <w:b/>
                <w:sz w:val="20"/>
              </w:rPr>
              <w:t xml:space="preserve"> Click the “SUBMIT” button for the “10/30/15 Plan Submission” on the “Forms/ Reports” tab on the Indistar Dashboard.</w:t>
            </w:r>
          </w:p>
        </w:tc>
        <w:tc>
          <w:tcPr>
            <w:tcW w:w="4590" w:type="dxa"/>
            <w:shd w:val="clear" w:color="auto" w:fill="EEECE1" w:themeFill="background2"/>
          </w:tcPr>
          <w:p w:rsidR="005D7F61" w:rsidRPr="002C2053" w:rsidRDefault="005D7F61" w:rsidP="001C21EF">
            <w:pPr>
              <w:ind w:left="0" w:firstLine="0"/>
              <w:rPr>
                <w:rFonts w:asciiTheme="minorHAnsi" w:hAnsiTheme="minorHAnsi" w:cs="Tahoma"/>
                <w:b/>
                <w:sz w:val="20"/>
              </w:rPr>
            </w:pPr>
            <w:r w:rsidRPr="002C2053">
              <w:rPr>
                <w:rFonts w:asciiTheme="minorHAnsi" w:hAnsiTheme="minorHAnsi" w:cs="Tahoma"/>
                <w:b/>
                <w:sz w:val="20"/>
              </w:rPr>
              <w:t>District Evidence of Principle 1 (</w:t>
            </w:r>
            <w:r w:rsidRPr="002C2053">
              <w:rPr>
                <w:rFonts w:asciiTheme="minorHAnsi" w:hAnsiTheme="minorHAnsi" w:cs="Tahoma"/>
                <w:b/>
                <w:i/>
                <w:sz w:val="20"/>
              </w:rPr>
              <w:t xml:space="preserve">(Provide Strong Leadership) </w:t>
            </w:r>
            <w:r w:rsidRPr="002C2053">
              <w:rPr>
                <w:rFonts w:asciiTheme="minorHAnsi" w:hAnsiTheme="minorHAnsi" w:cs="Tahoma"/>
                <w:b/>
                <w:sz w:val="20"/>
              </w:rPr>
              <w:t>uploaded into “Document Upload folder” in Indistar</w:t>
            </w:r>
            <w:r w:rsidR="00761969" w:rsidRPr="002C2053">
              <w:rPr>
                <w:rFonts w:asciiTheme="minorHAnsi" w:hAnsiTheme="minorHAnsi" w:cs="Tahoma"/>
                <w:b/>
                <w:sz w:val="20"/>
              </w:rPr>
              <w:t>.</w:t>
            </w:r>
          </w:p>
          <w:p w:rsidR="00761969" w:rsidRPr="002C2053" w:rsidRDefault="00761969" w:rsidP="001C21EF">
            <w:pPr>
              <w:ind w:left="0" w:firstLine="0"/>
              <w:rPr>
                <w:rFonts w:asciiTheme="minorHAnsi" w:hAnsiTheme="minorHAnsi" w:cs="Tahoma"/>
                <w:b/>
                <w:sz w:val="20"/>
              </w:rPr>
            </w:pPr>
          </w:p>
          <w:p w:rsidR="00761969" w:rsidRPr="001A4360" w:rsidRDefault="001A4360" w:rsidP="001C21EF">
            <w:pPr>
              <w:ind w:left="0" w:firstLine="0"/>
              <w:rPr>
                <w:rFonts w:asciiTheme="minorHAnsi" w:hAnsiTheme="minorHAnsi" w:cs="Tahoma"/>
                <w:b/>
                <w:color w:val="auto"/>
                <w:sz w:val="20"/>
              </w:rPr>
            </w:pPr>
            <w:r w:rsidRPr="001A4360">
              <w:rPr>
                <w:rFonts w:asciiTheme="minorHAnsi" w:hAnsiTheme="minorHAnsi" w:cs="Tahoma"/>
                <w:b/>
                <w:color w:val="auto"/>
                <w:sz w:val="20"/>
              </w:rPr>
              <w:t xml:space="preserve">Strongly Suggested: </w:t>
            </w:r>
            <w:r w:rsidR="00761969" w:rsidRPr="001A4360">
              <w:rPr>
                <w:rFonts w:asciiTheme="minorHAnsi" w:hAnsiTheme="minorHAnsi" w:cs="Tahoma"/>
                <w:b/>
                <w:color w:val="auto"/>
                <w:sz w:val="20"/>
              </w:rPr>
              <w:t>Assess Current Level of Develop</w:t>
            </w:r>
            <w:r w:rsidRPr="001A4360">
              <w:rPr>
                <w:rFonts w:asciiTheme="minorHAnsi" w:hAnsiTheme="minorHAnsi" w:cs="Tahoma"/>
                <w:b/>
                <w:color w:val="auto"/>
                <w:sz w:val="20"/>
              </w:rPr>
              <w:t>ment for 14 district indicators</w:t>
            </w:r>
          </w:p>
          <w:p w:rsidR="00E7532F" w:rsidRPr="002C2053" w:rsidRDefault="00E7532F" w:rsidP="001C21EF">
            <w:pPr>
              <w:ind w:left="0" w:firstLine="0"/>
              <w:rPr>
                <w:rFonts w:asciiTheme="minorHAnsi" w:hAnsiTheme="minorHAnsi" w:cs="Tahoma"/>
                <w:b/>
                <w:color w:val="FF0000"/>
                <w:sz w:val="20"/>
              </w:rPr>
            </w:pPr>
          </w:p>
          <w:p w:rsidR="00761969" w:rsidRPr="002C2053" w:rsidRDefault="00E7532F" w:rsidP="001A4360">
            <w:pPr>
              <w:ind w:left="0" w:firstLine="0"/>
              <w:rPr>
                <w:rFonts w:asciiTheme="minorHAnsi" w:hAnsiTheme="minorHAnsi" w:cs="Tahoma"/>
                <w:b/>
                <w:color w:val="FF0000"/>
                <w:sz w:val="20"/>
              </w:rPr>
            </w:pPr>
            <w:r w:rsidRPr="001A4360">
              <w:rPr>
                <w:rFonts w:asciiTheme="minorHAnsi" w:hAnsiTheme="minorHAnsi" w:cs="Tahoma"/>
                <w:b/>
                <w:color w:val="auto"/>
                <w:sz w:val="20"/>
              </w:rPr>
              <w:t xml:space="preserve">Click the “SUBMIT” button for the </w:t>
            </w:r>
            <w:r w:rsidR="001A4360" w:rsidRPr="001A4360">
              <w:rPr>
                <w:rFonts w:asciiTheme="minorHAnsi" w:hAnsiTheme="minorHAnsi" w:cs="Tahoma"/>
                <w:b/>
                <w:color w:val="auto"/>
                <w:sz w:val="20"/>
              </w:rPr>
              <w:t>P1 letter</w:t>
            </w:r>
            <w:r w:rsidR="001A4360">
              <w:rPr>
                <w:rFonts w:asciiTheme="minorHAnsi" w:hAnsiTheme="minorHAnsi" w:cs="Tahoma"/>
                <w:b/>
                <w:color w:val="auto"/>
                <w:sz w:val="20"/>
              </w:rPr>
              <w:t xml:space="preserve"> in Submit Forms tab</w:t>
            </w:r>
          </w:p>
        </w:tc>
        <w:tc>
          <w:tcPr>
            <w:tcW w:w="4950" w:type="dxa"/>
            <w:shd w:val="clear" w:color="auto" w:fill="EEECE1" w:themeFill="background2"/>
          </w:tcPr>
          <w:p w:rsidR="005D7F61" w:rsidRPr="002C2053" w:rsidRDefault="005D7F61" w:rsidP="00E7532F">
            <w:pPr>
              <w:tabs>
                <w:tab w:val="clear" w:pos="360"/>
              </w:tabs>
              <w:spacing w:after="300"/>
              <w:ind w:left="0" w:firstLine="0"/>
              <w:rPr>
                <w:rFonts w:asciiTheme="minorHAnsi" w:eastAsia="MS PGothic" w:hAnsiTheme="minorHAnsi" w:cs="Tahoma"/>
                <w:bCs/>
                <w:iCs/>
                <w:sz w:val="20"/>
              </w:rPr>
            </w:pPr>
            <w:r w:rsidRPr="002C2053">
              <w:rPr>
                <w:rFonts w:asciiTheme="minorHAnsi" w:eastAsia="MS PGothic" w:hAnsiTheme="minorHAnsi" w:cs="Tahoma"/>
                <w:bCs/>
                <w:iCs/>
                <w:sz w:val="20"/>
              </w:rPr>
              <w:t xml:space="preserve">Plan for </w:t>
            </w:r>
            <w:r w:rsidR="00E7532F" w:rsidRPr="002C2053">
              <w:rPr>
                <w:rFonts w:asciiTheme="minorHAnsi" w:eastAsia="MS PGothic" w:hAnsiTheme="minorHAnsi" w:cs="Tahoma"/>
                <w:bCs/>
                <w:iCs/>
                <w:sz w:val="20"/>
                <w:highlight w:val="yellow"/>
              </w:rPr>
              <w:t>Monitoring</w:t>
            </w:r>
            <w:r w:rsidRPr="002C2053">
              <w:rPr>
                <w:rFonts w:asciiTheme="minorHAnsi" w:eastAsia="MS PGothic" w:hAnsiTheme="minorHAnsi" w:cs="Tahoma"/>
                <w:bCs/>
                <w:iCs/>
                <w:sz w:val="20"/>
              </w:rPr>
              <w:t xml:space="preserve"> integrated action plan components in Indistar.  See Student and School Success Action Planning Handbook</w:t>
            </w:r>
          </w:p>
        </w:tc>
      </w:tr>
      <w:tr w:rsidR="005A3909" w:rsidRPr="002F068F" w:rsidTr="005D7F61">
        <w:trPr>
          <w:trHeight w:val="530"/>
        </w:trPr>
        <w:tc>
          <w:tcPr>
            <w:tcW w:w="1327" w:type="dxa"/>
            <w:shd w:val="clear" w:color="auto" w:fill="auto"/>
          </w:tcPr>
          <w:p w:rsidR="005A3909" w:rsidRPr="002C2053" w:rsidRDefault="00C86FE6" w:rsidP="00150DFD">
            <w:pPr>
              <w:ind w:left="0" w:firstLine="0"/>
              <w:rPr>
                <w:rFonts w:asciiTheme="minorHAnsi" w:hAnsiTheme="minorHAnsi"/>
                <w:b/>
                <w:sz w:val="20"/>
              </w:rPr>
            </w:pPr>
            <w:r>
              <w:rPr>
                <w:rFonts w:asciiTheme="minorHAnsi" w:hAnsiTheme="minorHAnsi"/>
                <w:b/>
                <w:sz w:val="20"/>
              </w:rPr>
              <w:t>11/19/15</w:t>
            </w:r>
          </w:p>
        </w:tc>
        <w:tc>
          <w:tcPr>
            <w:tcW w:w="4343" w:type="dxa"/>
            <w:shd w:val="clear" w:color="auto" w:fill="auto"/>
          </w:tcPr>
          <w:p w:rsidR="005A3909" w:rsidRPr="002C2053" w:rsidRDefault="005A3909" w:rsidP="005D7F61">
            <w:pPr>
              <w:ind w:left="0" w:firstLine="0"/>
              <w:rPr>
                <w:rFonts w:asciiTheme="minorHAnsi" w:hAnsiTheme="minorHAnsi" w:cs="Tahoma"/>
                <w:b/>
                <w:sz w:val="20"/>
              </w:rPr>
            </w:pPr>
            <w:r w:rsidRPr="002C2053">
              <w:rPr>
                <w:rFonts w:asciiTheme="minorHAnsi" w:hAnsiTheme="minorHAnsi" w:cs="Tahoma"/>
                <w:b/>
                <w:sz w:val="20"/>
              </w:rPr>
              <w:t xml:space="preserve">School </w:t>
            </w:r>
            <w:r w:rsidR="002C2053">
              <w:rPr>
                <w:rFonts w:asciiTheme="minorHAnsi" w:hAnsiTheme="minorHAnsi" w:cs="Tahoma"/>
                <w:b/>
                <w:sz w:val="20"/>
              </w:rPr>
              <w:t>Leadership Coaches issue first “Coaches’ C</w:t>
            </w:r>
            <w:r w:rsidRPr="002C2053">
              <w:rPr>
                <w:rFonts w:asciiTheme="minorHAnsi" w:hAnsiTheme="minorHAnsi" w:cs="Tahoma"/>
                <w:b/>
                <w:sz w:val="20"/>
              </w:rPr>
              <w:t>ritique</w:t>
            </w:r>
            <w:r w:rsidR="002C2053">
              <w:rPr>
                <w:rFonts w:asciiTheme="minorHAnsi" w:hAnsiTheme="minorHAnsi" w:cs="Tahoma"/>
                <w:b/>
                <w:sz w:val="20"/>
              </w:rPr>
              <w:t>”</w:t>
            </w:r>
            <w:r w:rsidRPr="002C2053">
              <w:rPr>
                <w:rFonts w:asciiTheme="minorHAnsi" w:hAnsiTheme="minorHAnsi" w:cs="Tahoma"/>
                <w:b/>
                <w:sz w:val="20"/>
              </w:rPr>
              <w:t xml:space="preserve"> of School Indistar Action plan</w:t>
            </w:r>
          </w:p>
        </w:tc>
        <w:tc>
          <w:tcPr>
            <w:tcW w:w="4590" w:type="dxa"/>
            <w:shd w:val="clear" w:color="auto" w:fill="auto"/>
          </w:tcPr>
          <w:p w:rsidR="005A3909" w:rsidRPr="002C2053" w:rsidRDefault="005A3909" w:rsidP="001C21EF">
            <w:pPr>
              <w:ind w:left="0" w:firstLine="0"/>
              <w:rPr>
                <w:rFonts w:asciiTheme="minorHAnsi" w:hAnsiTheme="minorHAnsi" w:cs="Tahoma"/>
                <w:b/>
                <w:sz w:val="20"/>
              </w:rPr>
            </w:pPr>
          </w:p>
        </w:tc>
        <w:tc>
          <w:tcPr>
            <w:tcW w:w="4950" w:type="dxa"/>
          </w:tcPr>
          <w:p w:rsidR="005A3909" w:rsidRPr="002C2053" w:rsidRDefault="005A3909" w:rsidP="00E7532F">
            <w:pPr>
              <w:tabs>
                <w:tab w:val="clear" w:pos="360"/>
              </w:tabs>
              <w:spacing w:after="300"/>
              <w:ind w:left="0" w:firstLine="0"/>
              <w:rPr>
                <w:rFonts w:asciiTheme="minorHAnsi" w:eastAsia="MS PGothic" w:hAnsiTheme="minorHAnsi" w:cs="Tahoma"/>
                <w:bCs/>
                <w:iCs/>
                <w:sz w:val="20"/>
              </w:rPr>
            </w:pPr>
          </w:p>
        </w:tc>
      </w:tr>
      <w:tr w:rsidR="00046297" w:rsidRPr="002F068F" w:rsidTr="00A236B8">
        <w:trPr>
          <w:trHeight w:val="530"/>
        </w:trPr>
        <w:tc>
          <w:tcPr>
            <w:tcW w:w="1327" w:type="dxa"/>
            <w:shd w:val="clear" w:color="auto" w:fill="EEECE1" w:themeFill="background2"/>
          </w:tcPr>
          <w:p w:rsidR="00046297" w:rsidRPr="002C2053" w:rsidRDefault="00C86FE6" w:rsidP="005D76F1">
            <w:pPr>
              <w:ind w:left="0" w:firstLine="0"/>
              <w:rPr>
                <w:rFonts w:asciiTheme="minorHAnsi" w:hAnsiTheme="minorHAnsi"/>
                <w:color w:val="1F497D" w:themeColor="text2"/>
                <w:sz w:val="20"/>
              </w:rPr>
            </w:pPr>
            <w:r>
              <w:rPr>
                <w:rFonts w:asciiTheme="minorHAnsi" w:hAnsiTheme="minorHAnsi"/>
                <w:b/>
                <w:sz w:val="20"/>
              </w:rPr>
              <w:t xml:space="preserve">02/28/16 </w:t>
            </w:r>
            <w:r w:rsidR="005D7F61" w:rsidRPr="002C2053">
              <w:rPr>
                <w:rFonts w:asciiTheme="minorHAnsi" w:hAnsiTheme="minorHAnsi"/>
                <w:b/>
                <w:sz w:val="20"/>
                <w:highlight w:val="yellow"/>
              </w:rPr>
              <w:t>Submission</w:t>
            </w:r>
          </w:p>
        </w:tc>
        <w:tc>
          <w:tcPr>
            <w:tcW w:w="4343" w:type="dxa"/>
            <w:shd w:val="clear" w:color="auto" w:fill="EEECE1" w:themeFill="background2"/>
          </w:tcPr>
          <w:p w:rsidR="00046297" w:rsidRPr="002C2053" w:rsidRDefault="00046297" w:rsidP="00717924">
            <w:pPr>
              <w:ind w:left="0" w:firstLine="0"/>
              <w:rPr>
                <w:rFonts w:asciiTheme="minorHAnsi" w:hAnsiTheme="minorHAnsi" w:cs="Tahoma"/>
                <w:b/>
                <w:sz w:val="20"/>
              </w:rPr>
            </w:pPr>
            <w:r w:rsidRPr="002C2053">
              <w:rPr>
                <w:rFonts w:asciiTheme="minorHAnsi" w:hAnsiTheme="minorHAnsi" w:cs="Tahoma"/>
                <w:b/>
                <w:sz w:val="20"/>
              </w:rPr>
              <w:t xml:space="preserve">A. </w:t>
            </w:r>
            <w:r w:rsidRPr="002C2053">
              <w:rPr>
                <w:rFonts w:asciiTheme="minorHAnsi" w:hAnsiTheme="minorHAnsi" w:cs="Tahoma"/>
                <w:b/>
                <w:sz w:val="20"/>
                <w:u w:val="single"/>
              </w:rPr>
              <w:t>ALL:</w:t>
            </w:r>
            <w:r w:rsidRPr="002C2053">
              <w:rPr>
                <w:rFonts w:asciiTheme="minorHAnsi" w:hAnsiTheme="minorHAnsi" w:cs="Tahoma"/>
                <w:b/>
                <w:sz w:val="20"/>
              </w:rPr>
              <w:t xml:space="preserve"> </w:t>
            </w:r>
            <w:r w:rsidR="00D74CAB" w:rsidRPr="002C2053">
              <w:rPr>
                <w:rFonts w:asciiTheme="minorHAnsi" w:hAnsiTheme="minorHAnsi" w:cs="Tahoma"/>
                <w:b/>
                <w:sz w:val="20"/>
              </w:rPr>
              <w:t xml:space="preserve">Continue implementation of indicators currently in plan through the </w:t>
            </w:r>
            <w:r w:rsidR="00D74CAB" w:rsidRPr="002C2053">
              <w:rPr>
                <w:rFonts w:asciiTheme="minorHAnsi" w:hAnsiTheme="minorHAnsi" w:cs="Tahoma"/>
                <w:b/>
                <w:sz w:val="20"/>
                <w:highlight w:val="yellow"/>
              </w:rPr>
              <w:t>Monitor</w:t>
            </w:r>
            <w:r w:rsidR="00D74CAB" w:rsidRPr="002C2053">
              <w:rPr>
                <w:rFonts w:asciiTheme="minorHAnsi" w:hAnsiTheme="minorHAnsi" w:cs="Tahoma"/>
                <w:b/>
                <w:sz w:val="20"/>
              </w:rPr>
              <w:t xml:space="preserve"> Phase of Indistar.  </w:t>
            </w:r>
            <w:r w:rsidRPr="002C2053">
              <w:rPr>
                <w:rFonts w:asciiTheme="minorHAnsi" w:hAnsiTheme="minorHAnsi" w:cs="Tahoma"/>
                <w:b/>
                <w:sz w:val="20"/>
              </w:rPr>
              <w:t xml:space="preserve">Ensure at least one active Expected Indicator within each of the 7 Turnaround Principles is present at all times.  </w:t>
            </w:r>
            <w:r w:rsidRPr="002C2053">
              <w:rPr>
                <w:rFonts w:asciiTheme="minorHAnsi" w:hAnsiTheme="minorHAnsi" w:cs="Tahoma"/>
                <w:b/>
                <w:sz w:val="20"/>
              </w:rPr>
              <w:br/>
              <w:t xml:space="preserve">B.  </w:t>
            </w:r>
            <w:r w:rsidRPr="002C2053">
              <w:rPr>
                <w:rFonts w:asciiTheme="minorHAnsi" w:hAnsiTheme="minorHAnsi" w:cs="Tahoma"/>
                <w:b/>
                <w:sz w:val="20"/>
                <w:u w:val="single"/>
              </w:rPr>
              <w:t>ALL:</w:t>
            </w:r>
            <w:r w:rsidRPr="002C2053">
              <w:rPr>
                <w:rFonts w:asciiTheme="minorHAnsi" w:hAnsiTheme="minorHAnsi" w:cs="Tahoma"/>
                <w:b/>
                <w:sz w:val="20"/>
              </w:rPr>
              <w:t xml:space="preserve"> Click the “SUBMIT” button for the “</w:t>
            </w:r>
            <w:r w:rsidR="005D7F61" w:rsidRPr="002C2053">
              <w:rPr>
                <w:rFonts w:asciiTheme="minorHAnsi" w:hAnsiTheme="minorHAnsi" w:cs="Tahoma"/>
                <w:b/>
                <w:sz w:val="20"/>
              </w:rPr>
              <w:t>2/28/16</w:t>
            </w:r>
            <w:r w:rsidRPr="002C2053">
              <w:rPr>
                <w:rFonts w:asciiTheme="minorHAnsi" w:hAnsiTheme="minorHAnsi" w:cs="Tahoma"/>
                <w:b/>
                <w:sz w:val="20"/>
              </w:rPr>
              <w:t xml:space="preserve"> Plan Submission” on the “Required Reports” tab on the Indistar Dashboard.</w:t>
            </w:r>
          </w:p>
          <w:p w:rsidR="00046297" w:rsidRPr="002C2053" w:rsidRDefault="00046297" w:rsidP="00ED1E1D">
            <w:pPr>
              <w:ind w:left="0" w:firstLine="0"/>
              <w:rPr>
                <w:rFonts w:asciiTheme="minorHAnsi" w:hAnsiTheme="minorHAnsi" w:cs="Tahoma"/>
                <w:b/>
                <w:color w:val="FF0000"/>
                <w:sz w:val="20"/>
              </w:rPr>
            </w:pPr>
            <w:r w:rsidRPr="002C2053">
              <w:rPr>
                <w:rFonts w:asciiTheme="minorHAnsi" w:hAnsiTheme="minorHAnsi" w:cs="Tahoma"/>
                <w:b/>
                <w:sz w:val="20"/>
              </w:rPr>
              <w:t xml:space="preserve">C.  </w:t>
            </w:r>
            <w:r w:rsidRPr="002C2053">
              <w:rPr>
                <w:rFonts w:asciiTheme="minorHAnsi" w:hAnsiTheme="minorHAnsi" w:cs="Tahoma"/>
                <w:b/>
                <w:sz w:val="20"/>
                <w:u w:val="single"/>
              </w:rPr>
              <w:t>ALL:</w:t>
            </w:r>
            <w:r w:rsidRPr="002C2053">
              <w:rPr>
                <w:rFonts w:asciiTheme="minorHAnsi" w:hAnsiTheme="minorHAnsi" w:cs="Tahoma"/>
                <w:b/>
                <w:sz w:val="20"/>
              </w:rPr>
              <w:t xml:space="preserve"> Review/reflect upon the monthly Coaching Comments provided by your school coach</w:t>
            </w:r>
          </w:p>
          <w:p w:rsidR="00046297" w:rsidRPr="002C2053" w:rsidRDefault="00046297" w:rsidP="008000E0">
            <w:pPr>
              <w:ind w:left="0" w:firstLine="0"/>
              <w:rPr>
                <w:rFonts w:asciiTheme="minorHAnsi" w:hAnsiTheme="minorHAnsi" w:cs="Tahoma"/>
                <w:b/>
                <w:sz w:val="20"/>
              </w:rPr>
            </w:pPr>
          </w:p>
        </w:tc>
        <w:tc>
          <w:tcPr>
            <w:tcW w:w="4590" w:type="dxa"/>
            <w:shd w:val="clear" w:color="auto" w:fill="EEECE1" w:themeFill="background2"/>
          </w:tcPr>
          <w:p w:rsidR="00046297" w:rsidRPr="002C2053" w:rsidRDefault="00046297" w:rsidP="001C21EF">
            <w:pPr>
              <w:ind w:left="0" w:firstLine="0"/>
              <w:rPr>
                <w:rFonts w:asciiTheme="minorHAnsi" w:hAnsiTheme="minorHAnsi" w:cs="Tahoma"/>
                <w:sz w:val="20"/>
              </w:rPr>
            </w:pPr>
            <w:r w:rsidRPr="001A4360">
              <w:rPr>
                <w:rFonts w:asciiTheme="minorHAnsi" w:hAnsiTheme="minorHAnsi" w:cs="Tahoma"/>
                <w:b/>
                <w:color w:val="auto"/>
                <w:sz w:val="20"/>
              </w:rPr>
              <w:t>-Action Planning</w:t>
            </w:r>
            <w:r w:rsidRPr="001A4360">
              <w:rPr>
                <w:rFonts w:asciiTheme="minorHAnsi" w:hAnsiTheme="minorHAnsi" w:cs="Tahoma"/>
                <w:color w:val="auto"/>
                <w:sz w:val="20"/>
              </w:rPr>
              <w:t>-</w:t>
            </w:r>
            <w:r w:rsidRPr="002C2053">
              <w:rPr>
                <w:rFonts w:asciiTheme="minorHAnsi" w:hAnsiTheme="minorHAnsi" w:cs="Tahoma"/>
                <w:sz w:val="20"/>
              </w:rPr>
              <w:br/>
              <w:t>Districts should be working on assessing, planning, and fully implementing, as well as uploading supplemental evidence for each the District-Level Indicators into the appropriate folder into the “Document Upload” feature on their Indistar dashboard.</w:t>
            </w:r>
          </w:p>
          <w:p w:rsidR="00046297" w:rsidRPr="002C2053" w:rsidRDefault="00046297" w:rsidP="001C21EF">
            <w:pPr>
              <w:ind w:left="0" w:firstLine="0"/>
              <w:rPr>
                <w:rFonts w:asciiTheme="minorHAnsi" w:hAnsiTheme="minorHAnsi" w:cs="Tahoma"/>
                <w:sz w:val="20"/>
              </w:rPr>
            </w:pPr>
          </w:p>
          <w:p w:rsidR="00046297" w:rsidRPr="002C2053" w:rsidRDefault="00046297" w:rsidP="001C21EF">
            <w:pPr>
              <w:ind w:left="0" w:firstLine="0"/>
              <w:rPr>
                <w:rFonts w:asciiTheme="minorHAnsi" w:hAnsiTheme="minorHAnsi" w:cs="Tahoma"/>
                <w:sz w:val="20"/>
              </w:rPr>
            </w:pPr>
            <w:r w:rsidRPr="002C2053">
              <w:rPr>
                <w:rFonts w:asciiTheme="minorHAnsi" w:hAnsiTheme="minorHAnsi" w:cs="Tahoma"/>
                <w:sz w:val="20"/>
              </w:rPr>
              <w:t xml:space="preserve">For districts in a step of AYP improvement please </w:t>
            </w:r>
            <w:r w:rsidR="00DD5D14" w:rsidRPr="002C2053">
              <w:rPr>
                <w:rFonts w:asciiTheme="minorHAnsi" w:hAnsiTheme="minorHAnsi" w:cs="Tahoma"/>
                <w:sz w:val="20"/>
              </w:rPr>
              <w:t xml:space="preserve">see the </w:t>
            </w:r>
            <w:r w:rsidR="007257B0" w:rsidRPr="002C2053">
              <w:rPr>
                <w:rFonts w:asciiTheme="minorHAnsi" w:hAnsiTheme="minorHAnsi" w:cs="Tahoma"/>
                <w:sz w:val="20"/>
              </w:rPr>
              <w:t>Central Office Handbook</w:t>
            </w:r>
            <w:r w:rsidR="0017614A" w:rsidRPr="002C2053">
              <w:rPr>
                <w:rFonts w:asciiTheme="minorHAnsi" w:hAnsiTheme="minorHAnsi" w:cs="Tahoma"/>
                <w:sz w:val="20"/>
              </w:rPr>
              <w:t xml:space="preserve"> at the link:</w:t>
            </w:r>
          </w:p>
          <w:p w:rsidR="00046297" w:rsidRPr="002C2053" w:rsidRDefault="000377EA" w:rsidP="00C4159D">
            <w:pPr>
              <w:ind w:left="0" w:firstLine="0"/>
              <w:rPr>
                <w:rFonts w:asciiTheme="minorHAnsi" w:hAnsiTheme="minorHAnsi" w:cs="Tahoma"/>
                <w:sz w:val="20"/>
              </w:rPr>
            </w:pPr>
            <w:hyperlink r:id="rId11" w:history="1">
              <w:r w:rsidR="0017614A" w:rsidRPr="002C2053">
                <w:rPr>
                  <w:rStyle w:val="Hyperlink"/>
                  <w:rFonts w:asciiTheme="minorHAnsi" w:hAnsiTheme="minorHAnsi" w:cs="Tahoma"/>
                  <w:sz w:val="20"/>
                </w:rPr>
                <w:t>http://www.indistar.org/app/DashboardDocs/Integrating%20ESEA-AYP%20Plans.docx</w:t>
              </w:r>
            </w:hyperlink>
          </w:p>
        </w:tc>
        <w:tc>
          <w:tcPr>
            <w:tcW w:w="4950" w:type="dxa"/>
            <w:shd w:val="clear" w:color="auto" w:fill="EEECE1" w:themeFill="background2"/>
          </w:tcPr>
          <w:p w:rsidR="00046297" w:rsidRPr="002C2053" w:rsidRDefault="00046297" w:rsidP="009E38BE">
            <w:pPr>
              <w:tabs>
                <w:tab w:val="clear" w:pos="360"/>
              </w:tabs>
              <w:spacing w:after="300"/>
              <w:ind w:left="0" w:firstLine="0"/>
              <w:rPr>
                <w:rFonts w:asciiTheme="minorHAnsi" w:eastAsia="MS PGothic" w:hAnsiTheme="minorHAnsi" w:cs="Tahoma"/>
                <w:b/>
                <w:bCs/>
                <w:iCs/>
                <w:sz w:val="20"/>
              </w:rPr>
            </w:pPr>
            <w:r w:rsidRPr="002C2053">
              <w:rPr>
                <w:rFonts w:asciiTheme="minorHAnsi" w:eastAsia="MS PGothic" w:hAnsiTheme="minorHAnsi" w:cs="Tahoma"/>
                <w:b/>
                <w:bCs/>
                <w:iCs/>
                <w:sz w:val="20"/>
              </w:rPr>
              <w:t xml:space="preserve">B. </w:t>
            </w:r>
            <w:r w:rsidRPr="002C2053">
              <w:rPr>
                <w:rFonts w:asciiTheme="minorHAnsi" w:eastAsia="MS PGothic" w:hAnsiTheme="minorHAnsi" w:cs="Tahoma"/>
                <w:b/>
                <w:bCs/>
                <w:iCs/>
                <w:sz w:val="20"/>
                <w:u w:val="single"/>
              </w:rPr>
              <w:t>ALL:</w:t>
            </w:r>
            <w:r w:rsidRPr="002C2053">
              <w:rPr>
                <w:rFonts w:asciiTheme="minorHAnsi" w:eastAsia="MS PGothic" w:hAnsiTheme="minorHAnsi" w:cs="Tahoma"/>
                <w:b/>
                <w:bCs/>
                <w:iCs/>
                <w:sz w:val="20"/>
              </w:rPr>
              <w:t xml:space="preserve"> Ensure that all Components on the “</w:t>
            </w:r>
            <w:r w:rsidRPr="002C2053">
              <w:rPr>
                <w:rFonts w:asciiTheme="minorHAnsi" w:eastAsia="MS PGothic" w:hAnsiTheme="minorHAnsi" w:cs="Tahoma"/>
                <w:b/>
                <w:bCs/>
                <w:i/>
                <w:iCs/>
                <w:sz w:val="20"/>
              </w:rPr>
              <w:t>Title I Schoolwide and/or Targeted Assistance Plan Required Checklist of Evidence/Actions</w:t>
            </w:r>
            <w:r w:rsidRPr="002C2053">
              <w:rPr>
                <w:rFonts w:asciiTheme="minorHAnsi" w:eastAsia="MS PGothic" w:hAnsiTheme="minorHAnsi" w:cs="Tahoma"/>
                <w:b/>
                <w:bCs/>
                <w:iCs/>
                <w:sz w:val="20"/>
              </w:rPr>
              <w:t>” webform have been addressed, supplemental evidence has been uploaded, and the form has been submitted by clicking the “Save and Send for Review” button at the bottom of the webform.</w:t>
            </w:r>
          </w:p>
          <w:p w:rsidR="00046297" w:rsidRPr="002C2053" w:rsidRDefault="00046297" w:rsidP="00582E0B">
            <w:pPr>
              <w:ind w:left="0" w:firstLine="0"/>
              <w:rPr>
                <w:rFonts w:asciiTheme="minorHAnsi" w:hAnsiTheme="minorHAnsi" w:cs="Tahoma"/>
                <w:color w:val="000000" w:themeColor="text1"/>
                <w:sz w:val="20"/>
              </w:rPr>
            </w:pPr>
            <w:r w:rsidRPr="002C2053">
              <w:rPr>
                <w:rFonts w:asciiTheme="minorHAnsi" w:eastAsia="MS PGothic" w:hAnsiTheme="minorHAnsi" w:cs="Tahoma"/>
                <w:b/>
                <w:bCs/>
                <w:iCs/>
                <w:sz w:val="20"/>
              </w:rPr>
              <w:t xml:space="preserve">For schools in a step of AYP improvement please </w:t>
            </w:r>
            <w:r w:rsidRPr="002C2053">
              <w:rPr>
                <w:rFonts w:asciiTheme="minorHAnsi" w:hAnsiTheme="minorHAnsi" w:cs="Tahoma"/>
                <w:i/>
                <w:color w:val="000000" w:themeColor="text1"/>
                <w:sz w:val="20"/>
              </w:rPr>
              <w:t xml:space="preserve">refer to the “Integrating Title I Schoolwide Plan” section of the Action Planning Handbook:  </w:t>
            </w:r>
            <w:hyperlink r:id="rId12" w:anchor="TitleI" w:history="1">
              <w:r w:rsidRPr="002C2053">
                <w:rPr>
                  <w:rStyle w:val="Hyperlink"/>
                  <w:rFonts w:asciiTheme="minorHAnsi" w:hAnsiTheme="minorHAnsi" w:cs="Tahoma"/>
                  <w:sz w:val="20"/>
                </w:rPr>
                <w:t>CLICK HERE</w:t>
              </w:r>
            </w:hyperlink>
          </w:p>
          <w:p w:rsidR="00046297" w:rsidRPr="002C2053" w:rsidRDefault="00046297" w:rsidP="00582E0B">
            <w:pPr>
              <w:ind w:left="0" w:firstLine="0"/>
              <w:rPr>
                <w:rFonts w:asciiTheme="minorHAnsi" w:hAnsiTheme="minorHAnsi" w:cs="Tahoma"/>
                <w:color w:val="000000" w:themeColor="text1"/>
                <w:sz w:val="20"/>
              </w:rPr>
            </w:pPr>
          </w:p>
          <w:p w:rsidR="00046297" w:rsidRPr="002C2053" w:rsidRDefault="00046297" w:rsidP="00582E0B">
            <w:pPr>
              <w:ind w:left="0" w:firstLine="0"/>
              <w:rPr>
                <w:rFonts w:asciiTheme="minorHAnsi" w:hAnsiTheme="minorHAnsi" w:cs="Tahoma"/>
                <w:b/>
                <w:sz w:val="20"/>
              </w:rPr>
            </w:pPr>
            <w:r w:rsidRPr="002C2053">
              <w:rPr>
                <w:rFonts w:asciiTheme="minorHAnsi" w:hAnsiTheme="minorHAnsi" w:cs="Tahoma"/>
                <w:i/>
                <w:color w:val="000000" w:themeColor="text1"/>
                <w:sz w:val="20"/>
              </w:rPr>
              <w:t>-For instructions explaining how to upload materials to Indistar: </w:t>
            </w:r>
            <w:hyperlink r:id="rId13" w:history="1">
              <w:r w:rsidRPr="002C2053">
                <w:rPr>
                  <w:rStyle w:val="Hyperlink"/>
                  <w:rFonts w:asciiTheme="minorHAnsi" w:hAnsiTheme="minorHAnsi" w:cs="Tahoma"/>
                  <w:sz w:val="20"/>
                </w:rPr>
                <w:t>CLICK HERE</w:t>
              </w:r>
            </w:hyperlink>
          </w:p>
          <w:p w:rsidR="00046297" w:rsidRPr="002C2053" w:rsidRDefault="00046297" w:rsidP="009E38BE">
            <w:pPr>
              <w:tabs>
                <w:tab w:val="clear" w:pos="360"/>
              </w:tabs>
              <w:spacing w:after="300"/>
              <w:ind w:left="0" w:firstLine="0"/>
              <w:rPr>
                <w:rFonts w:asciiTheme="minorHAnsi" w:hAnsiTheme="minorHAnsi"/>
                <w:color w:val="auto"/>
                <w:sz w:val="20"/>
              </w:rPr>
            </w:pPr>
          </w:p>
        </w:tc>
      </w:tr>
      <w:tr w:rsidR="002C2053" w:rsidRPr="002F068F" w:rsidTr="005D7F61">
        <w:trPr>
          <w:trHeight w:val="530"/>
        </w:trPr>
        <w:tc>
          <w:tcPr>
            <w:tcW w:w="1327" w:type="dxa"/>
            <w:shd w:val="clear" w:color="auto" w:fill="auto"/>
          </w:tcPr>
          <w:p w:rsidR="002C2053" w:rsidRPr="002C2053" w:rsidRDefault="00C86FE6" w:rsidP="002C2053">
            <w:pPr>
              <w:ind w:left="0" w:firstLine="0"/>
              <w:rPr>
                <w:rFonts w:asciiTheme="minorHAnsi" w:hAnsiTheme="minorHAnsi"/>
                <w:b/>
                <w:sz w:val="20"/>
              </w:rPr>
            </w:pPr>
            <w:r>
              <w:rPr>
                <w:rFonts w:asciiTheme="minorHAnsi" w:hAnsiTheme="minorHAnsi"/>
                <w:b/>
                <w:sz w:val="20"/>
              </w:rPr>
              <w:t>3/20/16</w:t>
            </w:r>
          </w:p>
        </w:tc>
        <w:tc>
          <w:tcPr>
            <w:tcW w:w="4343" w:type="dxa"/>
            <w:shd w:val="clear" w:color="auto" w:fill="auto"/>
          </w:tcPr>
          <w:p w:rsidR="002C2053" w:rsidRPr="002C2053" w:rsidRDefault="002C2053" w:rsidP="002C2053">
            <w:pPr>
              <w:ind w:left="0" w:firstLine="0"/>
              <w:rPr>
                <w:rFonts w:asciiTheme="minorHAnsi" w:hAnsiTheme="minorHAnsi" w:cs="Tahoma"/>
                <w:b/>
                <w:sz w:val="20"/>
              </w:rPr>
            </w:pPr>
            <w:r w:rsidRPr="002C2053">
              <w:rPr>
                <w:rFonts w:asciiTheme="minorHAnsi" w:hAnsiTheme="minorHAnsi" w:cs="Tahoma"/>
                <w:b/>
                <w:sz w:val="20"/>
              </w:rPr>
              <w:t xml:space="preserve">School </w:t>
            </w:r>
            <w:r>
              <w:rPr>
                <w:rFonts w:asciiTheme="minorHAnsi" w:hAnsiTheme="minorHAnsi" w:cs="Tahoma"/>
                <w:b/>
                <w:sz w:val="20"/>
              </w:rPr>
              <w:t>Leadership Coaches issue 2nd “Coaches’ C</w:t>
            </w:r>
            <w:r w:rsidRPr="002C2053">
              <w:rPr>
                <w:rFonts w:asciiTheme="minorHAnsi" w:hAnsiTheme="minorHAnsi" w:cs="Tahoma"/>
                <w:b/>
                <w:sz w:val="20"/>
              </w:rPr>
              <w:t>ritique</w:t>
            </w:r>
            <w:r>
              <w:rPr>
                <w:rFonts w:asciiTheme="minorHAnsi" w:hAnsiTheme="minorHAnsi" w:cs="Tahoma"/>
                <w:b/>
                <w:sz w:val="20"/>
              </w:rPr>
              <w:t>”</w:t>
            </w:r>
            <w:r w:rsidRPr="002C2053">
              <w:rPr>
                <w:rFonts w:asciiTheme="minorHAnsi" w:hAnsiTheme="minorHAnsi" w:cs="Tahoma"/>
                <w:b/>
                <w:sz w:val="20"/>
              </w:rPr>
              <w:t xml:space="preserve"> of School Indistar Action plan</w:t>
            </w:r>
          </w:p>
        </w:tc>
        <w:tc>
          <w:tcPr>
            <w:tcW w:w="4590" w:type="dxa"/>
            <w:shd w:val="clear" w:color="auto" w:fill="auto"/>
          </w:tcPr>
          <w:p w:rsidR="002C2053" w:rsidRPr="002C2053" w:rsidRDefault="002C2053" w:rsidP="002C2053">
            <w:pPr>
              <w:ind w:left="0" w:firstLine="0"/>
              <w:rPr>
                <w:rFonts w:asciiTheme="minorHAnsi" w:hAnsiTheme="minorHAnsi" w:cs="Tahoma"/>
                <w:b/>
                <w:sz w:val="20"/>
              </w:rPr>
            </w:pPr>
          </w:p>
        </w:tc>
        <w:tc>
          <w:tcPr>
            <w:tcW w:w="4950" w:type="dxa"/>
          </w:tcPr>
          <w:p w:rsidR="002C2053" w:rsidRPr="002C2053" w:rsidRDefault="002C2053" w:rsidP="002C2053">
            <w:pPr>
              <w:tabs>
                <w:tab w:val="clear" w:pos="360"/>
              </w:tabs>
              <w:spacing w:after="300"/>
              <w:ind w:left="0" w:firstLine="0"/>
              <w:rPr>
                <w:rFonts w:asciiTheme="minorHAnsi" w:eastAsia="MS PGothic" w:hAnsiTheme="minorHAnsi" w:cs="Tahoma"/>
                <w:bCs/>
                <w:iCs/>
                <w:sz w:val="20"/>
              </w:rPr>
            </w:pPr>
          </w:p>
        </w:tc>
      </w:tr>
      <w:tr w:rsidR="00046297" w:rsidRPr="0007356B" w:rsidTr="00A236B8">
        <w:trPr>
          <w:trHeight w:val="530"/>
        </w:trPr>
        <w:tc>
          <w:tcPr>
            <w:tcW w:w="1327" w:type="dxa"/>
            <w:shd w:val="clear" w:color="auto" w:fill="EEECE1" w:themeFill="background2"/>
          </w:tcPr>
          <w:p w:rsidR="00046297" w:rsidRPr="002C2053" w:rsidRDefault="005D7F61" w:rsidP="006E2932">
            <w:pPr>
              <w:ind w:left="0" w:firstLine="0"/>
              <w:rPr>
                <w:rFonts w:asciiTheme="minorHAnsi" w:hAnsiTheme="minorHAnsi"/>
                <w:b/>
                <w:sz w:val="20"/>
              </w:rPr>
            </w:pPr>
            <w:r w:rsidRPr="002C2053">
              <w:rPr>
                <w:rFonts w:asciiTheme="minorHAnsi" w:hAnsiTheme="minorHAnsi"/>
                <w:b/>
                <w:sz w:val="20"/>
              </w:rPr>
              <w:t>05/30/16</w:t>
            </w:r>
          </w:p>
          <w:p w:rsidR="00D74CAB" w:rsidRPr="002C2053" w:rsidRDefault="00D74CAB" w:rsidP="006E2932">
            <w:pPr>
              <w:ind w:left="0" w:firstLine="0"/>
              <w:rPr>
                <w:rFonts w:asciiTheme="minorHAnsi" w:hAnsiTheme="minorHAnsi"/>
                <w:b/>
                <w:bCs/>
                <w:color w:val="FFFFFF"/>
                <w:sz w:val="20"/>
              </w:rPr>
            </w:pPr>
            <w:r w:rsidRPr="002C2053">
              <w:rPr>
                <w:rFonts w:asciiTheme="minorHAnsi" w:hAnsiTheme="minorHAnsi"/>
                <w:b/>
                <w:sz w:val="20"/>
                <w:highlight w:val="yellow"/>
              </w:rPr>
              <w:t>Submission</w:t>
            </w:r>
          </w:p>
        </w:tc>
        <w:tc>
          <w:tcPr>
            <w:tcW w:w="4343" w:type="dxa"/>
            <w:shd w:val="clear" w:color="auto" w:fill="EEECE1" w:themeFill="background2"/>
          </w:tcPr>
          <w:p w:rsidR="00046297" w:rsidRPr="002C2053" w:rsidRDefault="00046297" w:rsidP="00D74CAB">
            <w:pPr>
              <w:ind w:left="-18" w:firstLine="0"/>
              <w:rPr>
                <w:rFonts w:asciiTheme="minorHAnsi" w:hAnsiTheme="minorHAnsi"/>
                <w:sz w:val="20"/>
              </w:rPr>
            </w:pPr>
            <w:r w:rsidRPr="002C2053">
              <w:rPr>
                <w:rFonts w:asciiTheme="minorHAnsi" w:hAnsiTheme="minorHAnsi" w:cs="Tahoma"/>
                <w:b/>
                <w:sz w:val="20"/>
              </w:rPr>
              <w:t xml:space="preserve">A. </w:t>
            </w:r>
            <w:r w:rsidRPr="002C2053">
              <w:rPr>
                <w:rFonts w:asciiTheme="minorHAnsi" w:hAnsiTheme="minorHAnsi" w:cs="Tahoma"/>
                <w:b/>
                <w:sz w:val="20"/>
                <w:u w:val="single"/>
              </w:rPr>
              <w:t>ALL:</w:t>
            </w:r>
            <w:r w:rsidRPr="002C2053">
              <w:rPr>
                <w:rFonts w:asciiTheme="minorHAnsi" w:hAnsiTheme="minorHAnsi" w:cs="Tahoma"/>
                <w:b/>
                <w:sz w:val="20"/>
              </w:rPr>
              <w:t xml:space="preserve"> </w:t>
            </w:r>
            <w:r w:rsidR="00D74CAB" w:rsidRPr="002C2053">
              <w:rPr>
                <w:rFonts w:asciiTheme="minorHAnsi" w:hAnsiTheme="minorHAnsi" w:cs="Tahoma"/>
                <w:b/>
                <w:sz w:val="20"/>
              </w:rPr>
              <w:t xml:space="preserve">Continue implementation of indicators currently in plan through the </w:t>
            </w:r>
            <w:r w:rsidR="00D74CAB" w:rsidRPr="002C2053">
              <w:rPr>
                <w:rFonts w:asciiTheme="minorHAnsi" w:hAnsiTheme="minorHAnsi" w:cs="Tahoma"/>
                <w:b/>
                <w:sz w:val="20"/>
                <w:highlight w:val="yellow"/>
              </w:rPr>
              <w:t>Monitor</w:t>
            </w:r>
            <w:r w:rsidR="00D74CAB" w:rsidRPr="002C2053">
              <w:rPr>
                <w:rFonts w:asciiTheme="minorHAnsi" w:hAnsiTheme="minorHAnsi" w:cs="Tahoma"/>
                <w:b/>
                <w:sz w:val="20"/>
              </w:rPr>
              <w:t xml:space="preserve"> Phase of Indistar.  </w:t>
            </w:r>
            <w:r w:rsidRPr="002C2053">
              <w:rPr>
                <w:rFonts w:asciiTheme="minorHAnsi" w:hAnsiTheme="minorHAnsi" w:cs="Tahoma"/>
                <w:b/>
                <w:sz w:val="20"/>
              </w:rPr>
              <w:t>Ensure at least one active Expected Indicator within each of the 7 Turnaround Principles is present at all times.  Continue implementation of indicators currently in plan.</w:t>
            </w:r>
            <w:r w:rsidRPr="002C2053">
              <w:rPr>
                <w:rFonts w:asciiTheme="minorHAnsi" w:hAnsiTheme="minorHAnsi" w:cs="Tahoma"/>
                <w:sz w:val="20"/>
              </w:rPr>
              <w:t xml:space="preserve">  </w:t>
            </w:r>
            <w:r w:rsidRPr="002C2053">
              <w:rPr>
                <w:rFonts w:asciiTheme="minorHAnsi" w:eastAsia="Times New Roman" w:hAnsiTheme="minorHAnsi" w:cs="Tahoma"/>
                <w:sz w:val="20"/>
              </w:rPr>
              <w:t>Once all of the Expected Indicators within a Turnaround Principle have been fully-implemented, schools are to select an indicator from the general pool of indicators associated to that Turnaround Principle.</w:t>
            </w:r>
            <w:r w:rsidRPr="002C2053">
              <w:rPr>
                <w:rFonts w:asciiTheme="minorHAnsi" w:eastAsia="Times New Roman" w:hAnsiTheme="minorHAnsi" w:cs="Tahoma"/>
                <w:sz w:val="20"/>
              </w:rPr>
              <w:br/>
            </w:r>
            <w:r w:rsidRPr="002C2053">
              <w:rPr>
                <w:rFonts w:asciiTheme="minorHAnsi" w:eastAsia="Times New Roman" w:hAnsiTheme="minorHAnsi" w:cs="Tahoma"/>
                <w:sz w:val="20"/>
              </w:rPr>
              <w:br/>
            </w:r>
            <w:r w:rsidRPr="002C2053">
              <w:rPr>
                <w:rFonts w:asciiTheme="minorHAnsi" w:hAnsiTheme="minorHAnsi" w:cs="Tahoma"/>
                <w:b/>
                <w:sz w:val="20"/>
              </w:rPr>
              <w:t xml:space="preserve">B.  </w:t>
            </w:r>
            <w:r w:rsidRPr="002C2053">
              <w:rPr>
                <w:rFonts w:asciiTheme="minorHAnsi" w:hAnsiTheme="minorHAnsi" w:cs="Tahoma"/>
                <w:b/>
                <w:sz w:val="20"/>
                <w:u w:val="single"/>
              </w:rPr>
              <w:t>ALL:</w:t>
            </w:r>
            <w:r w:rsidRPr="002C2053">
              <w:rPr>
                <w:rFonts w:asciiTheme="minorHAnsi" w:hAnsiTheme="minorHAnsi" w:cs="Tahoma"/>
                <w:b/>
                <w:sz w:val="20"/>
              </w:rPr>
              <w:t xml:space="preserve"> Click the “SUBMIT” button for the “</w:t>
            </w:r>
            <w:r w:rsidR="005D7F61" w:rsidRPr="002C2053">
              <w:rPr>
                <w:rFonts w:asciiTheme="minorHAnsi" w:hAnsiTheme="minorHAnsi" w:cs="Tahoma"/>
                <w:b/>
                <w:sz w:val="20"/>
              </w:rPr>
              <w:t>5/30/16</w:t>
            </w:r>
            <w:r w:rsidRPr="002C2053">
              <w:rPr>
                <w:rFonts w:asciiTheme="minorHAnsi" w:hAnsiTheme="minorHAnsi" w:cs="Tahoma"/>
                <w:b/>
                <w:sz w:val="20"/>
              </w:rPr>
              <w:t xml:space="preserve"> Plan Submission” on the “Required Reports” tab on the Indistar Dashboard.</w:t>
            </w:r>
            <w:r w:rsidRPr="002C2053">
              <w:rPr>
                <w:rFonts w:asciiTheme="minorHAnsi" w:hAnsiTheme="minorHAnsi" w:cs="Tahoma"/>
                <w:b/>
                <w:sz w:val="20"/>
              </w:rPr>
              <w:br/>
            </w:r>
            <w:r w:rsidRPr="002C2053">
              <w:rPr>
                <w:rFonts w:asciiTheme="minorHAnsi" w:hAnsiTheme="minorHAnsi" w:cs="Tahoma"/>
                <w:b/>
                <w:sz w:val="20"/>
              </w:rPr>
              <w:br/>
              <w:t>C.  Review/reflect upon the monthly Coaching Comments provided by your school coach.</w:t>
            </w:r>
            <w:r w:rsidRPr="002C2053">
              <w:rPr>
                <w:rFonts w:asciiTheme="minorHAnsi" w:eastAsia="Times New Roman" w:hAnsiTheme="minorHAnsi" w:cs="Tahoma"/>
                <w:color w:val="1F497D"/>
                <w:sz w:val="20"/>
              </w:rPr>
              <w:br/>
            </w:r>
          </w:p>
        </w:tc>
        <w:tc>
          <w:tcPr>
            <w:tcW w:w="4590" w:type="dxa"/>
            <w:shd w:val="clear" w:color="auto" w:fill="EEECE1" w:themeFill="background2"/>
          </w:tcPr>
          <w:p w:rsidR="00046297" w:rsidRPr="002C2053" w:rsidRDefault="00046297" w:rsidP="00616478">
            <w:pPr>
              <w:pStyle w:val="Default"/>
              <w:rPr>
                <w:rFonts w:asciiTheme="minorHAnsi" w:hAnsiTheme="minorHAnsi"/>
                <w:sz w:val="20"/>
                <w:szCs w:val="20"/>
              </w:rPr>
            </w:pPr>
            <w:r w:rsidRPr="002C2053">
              <w:rPr>
                <w:rFonts w:asciiTheme="minorHAnsi" w:hAnsiTheme="minorHAnsi" w:cs="Tahoma"/>
                <w:b/>
                <w:sz w:val="20"/>
                <w:szCs w:val="20"/>
              </w:rPr>
              <w:t xml:space="preserve">A. </w:t>
            </w:r>
            <w:r w:rsidRPr="002C2053">
              <w:rPr>
                <w:rFonts w:asciiTheme="minorHAnsi" w:eastAsia="Times" w:hAnsiTheme="minorHAnsi" w:cs="Tahoma"/>
                <w:b/>
                <w:sz w:val="20"/>
                <w:szCs w:val="20"/>
              </w:rPr>
              <w:t xml:space="preserve">Ensure all 14 District Indicators have been </w:t>
            </w:r>
            <w:r w:rsidR="001A4360" w:rsidRPr="001A4360">
              <w:rPr>
                <w:rFonts w:asciiTheme="minorHAnsi" w:eastAsia="Times" w:hAnsiTheme="minorHAnsi" w:cs="Tahoma"/>
                <w:b/>
                <w:sz w:val="20"/>
                <w:szCs w:val="20"/>
                <w:highlight w:val="yellow"/>
              </w:rPr>
              <w:t>Monitored</w:t>
            </w:r>
            <w:r w:rsidRPr="002C2053">
              <w:rPr>
                <w:rFonts w:asciiTheme="minorHAnsi" w:eastAsia="Times" w:hAnsiTheme="minorHAnsi" w:cs="Tahoma"/>
                <w:b/>
                <w:sz w:val="20"/>
                <w:szCs w:val="20"/>
              </w:rPr>
              <w:t xml:space="preserve"> and</w:t>
            </w:r>
            <w:r w:rsidR="001A4360">
              <w:rPr>
                <w:rFonts w:asciiTheme="minorHAnsi" w:eastAsia="Times" w:hAnsiTheme="minorHAnsi" w:cs="Tahoma"/>
                <w:b/>
                <w:sz w:val="20"/>
                <w:szCs w:val="20"/>
              </w:rPr>
              <w:t>/or are</w:t>
            </w:r>
            <w:r w:rsidRPr="002C2053">
              <w:rPr>
                <w:rFonts w:asciiTheme="minorHAnsi" w:eastAsia="Times" w:hAnsiTheme="minorHAnsi" w:cs="Tahoma"/>
                <w:b/>
                <w:sz w:val="20"/>
                <w:szCs w:val="20"/>
              </w:rPr>
              <w:t xml:space="preserve"> fully implemented.</w:t>
            </w:r>
          </w:p>
          <w:p w:rsidR="00046297" w:rsidRPr="002C2053" w:rsidRDefault="00046297" w:rsidP="00616478">
            <w:pPr>
              <w:pStyle w:val="Default"/>
              <w:rPr>
                <w:rFonts w:asciiTheme="minorHAnsi" w:eastAsia="Times New Roman" w:hAnsiTheme="minorHAnsi" w:cs="Tahoma"/>
                <w:sz w:val="20"/>
                <w:szCs w:val="20"/>
              </w:rPr>
            </w:pPr>
            <w:r w:rsidRPr="002C2053">
              <w:rPr>
                <w:rFonts w:asciiTheme="minorHAnsi" w:eastAsia="Times New Roman" w:hAnsiTheme="minorHAnsi" w:cs="Tahoma"/>
                <w:sz w:val="20"/>
                <w:szCs w:val="20"/>
              </w:rPr>
              <w:t xml:space="preserve">Those Indicators assessed as “fully implemented” are to have supplemental evidence supporting the Indicator uploaded to the corresponding folder in the district’s “Document Upload” (filing cabinet) feature on the dashboard of their Indistar® account. </w:t>
            </w:r>
            <w:r w:rsidRPr="002C2053">
              <w:rPr>
                <w:rFonts w:asciiTheme="minorHAnsi" w:eastAsia="Times New Roman" w:hAnsiTheme="minorHAnsi" w:cs="Tahoma"/>
                <w:sz w:val="20"/>
                <w:szCs w:val="20"/>
              </w:rPr>
              <w:br/>
            </w:r>
            <w:r w:rsidRPr="002C2053">
              <w:rPr>
                <w:rFonts w:asciiTheme="minorHAnsi" w:eastAsia="Times" w:hAnsiTheme="minorHAnsi" w:cs="Tahoma"/>
                <w:i/>
                <w:color w:val="000000" w:themeColor="text1"/>
                <w:sz w:val="20"/>
                <w:szCs w:val="20"/>
              </w:rPr>
              <w:t>-For suggested research-based practices for each Indicator, as well as examples of sample evidence, refer to the “</w:t>
            </w:r>
            <w:hyperlink r:id="rId14" w:history="1">
              <w:r w:rsidRPr="002C2053">
                <w:rPr>
                  <w:rStyle w:val="Hyperlink"/>
                  <w:rFonts w:asciiTheme="minorHAnsi" w:eastAsia="Times" w:hAnsiTheme="minorHAnsi" w:cs="Tahoma"/>
                  <w:sz w:val="20"/>
                  <w:szCs w:val="20"/>
                </w:rPr>
                <w:t>Current Level of Development (CLD) Guidance for District-Level Expected Indicators”.</w:t>
              </w:r>
            </w:hyperlink>
            <w:r w:rsidRPr="002C2053">
              <w:rPr>
                <w:rFonts w:asciiTheme="minorHAnsi" w:eastAsia="Times" w:hAnsiTheme="minorHAnsi" w:cs="Tahoma"/>
                <w:color w:val="000000" w:themeColor="text1"/>
                <w:sz w:val="20"/>
                <w:szCs w:val="20"/>
              </w:rPr>
              <w:t xml:space="preserve"> </w:t>
            </w:r>
          </w:p>
          <w:p w:rsidR="00046297" w:rsidRPr="002C2053" w:rsidRDefault="00046297" w:rsidP="00006B70">
            <w:pPr>
              <w:pStyle w:val="Default"/>
              <w:spacing w:after="68"/>
              <w:rPr>
                <w:rFonts w:asciiTheme="minorHAnsi" w:eastAsia="Times" w:hAnsiTheme="minorHAnsi" w:cs="Tahoma"/>
                <w:i/>
                <w:color w:val="000000" w:themeColor="text1"/>
                <w:sz w:val="20"/>
                <w:szCs w:val="20"/>
              </w:rPr>
            </w:pPr>
            <w:r w:rsidRPr="002C2053">
              <w:rPr>
                <w:rFonts w:asciiTheme="minorHAnsi" w:eastAsia="Times" w:hAnsiTheme="minorHAnsi" w:cs="Tahoma"/>
                <w:i/>
                <w:color w:val="000000" w:themeColor="text1"/>
                <w:sz w:val="20"/>
                <w:szCs w:val="20"/>
              </w:rPr>
              <w:br/>
              <w:t xml:space="preserve">- For instructions conveying how to access the District-level Indicators and upload supplemental evidence, </w:t>
            </w:r>
            <w:hyperlink r:id="rId15" w:history="1">
              <w:r w:rsidRPr="002C2053">
                <w:rPr>
                  <w:rStyle w:val="Hyperlink"/>
                  <w:rFonts w:asciiTheme="minorHAnsi" w:eastAsia="Times" w:hAnsiTheme="minorHAnsi" w:cs="Tahoma"/>
                  <w:sz w:val="20"/>
                  <w:szCs w:val="20"/>
                </w:rPr>
                <w:t>click here</w:t>
              </w:r>
            </w:hyperlink>
            <w:r w:rsidRPr="002C2053">
              <w:rPr>
                <w:rFonts w:asciiTheme="minorHAnsi" w:eastAsia="Times" w:hAnsiTheme="minorHAnsi" w:cs="Tahoma"/>
                <w:i/>
                <w:color w:val="000000" w:themeColor="text1"/>
                <w:sz w:val="20"/>
                <w:szCs w:val="20"/>
              </w:rPr>
              <w:t xml:space="preserve">. </w:t>
            </w:r>
          </w:p>
          <w:p w:rsidR="00046297" w:rsidRPr="002C2053" w:rsidRDefault="00046297" w:rsidP="00821537">
            <w:pPr>
              <w:ind w:left="0" w:firstLine="0"/>
              <w:rPr>
                <w:rFonts w:asciiTheme="minorHAnsi" w:hAnsiTheme="minorHAnsi" w:cs="Tahoma"/>
                <w:i/>
                <w:color w:val="000000" w:themeColor="text1"/>
                <w:sz w:val="20"/>
              </w:rPr>
            </w:pPr>
          </w:p>
          <w:p w:rsidR="00046297" w:rsidRPr="002C2053" w:rsidRDefault="00046297" w:rsidP="00821537">
            <w:pPr>
              <w:ind w:left="0" w:firstLine="0"/>
              <w:rPr>
                <w:rFonts w:asciiTheme="minorHAnsi" w:hAnsiTheme="minorHAnsi" w:cs="Tahoma"/>
                <w:i/>
                <w:color w:val="000000" w:themeColor="text1"/>
                <w:sz w:val="20"/>
              </w:rPr>
            </w:pPr>
            <w:r w:rsidRPr="002C2053">
              <w:rPr>
                <w:rFonts w:asciiTheme="minorHAnsi" w:hAnsiTheme="minorHAnsi" w:cs="Tahoma"/>
                <w:b/>
                <w:sz w:val="20"/>
              </w:rPr>
              <w:t>B.  Click the “SUBMIT” button for the “</w:t>
            </w:r>
            <w:r w:rsidR="005D7F61" w:rsidRPr="002C2053">
              <w:rPr>
                <w:rFonts w:asciiTheme="minorHAnsi" w:hAnsiTheme="minorHAnsi" w:cs="Tahoma"/>
                <w:b/>
                <w:sz w:val="20"/>
              </w:rPr>
              <w:t>5/30/16</w:t>
            </w:r>
            <w:r w:rsidRPr="002C2053">
              <w:rPr>
                <w:rFonts w:asciiTheme="minorHAnsi" w:hAnsiTheme="minorHAnsi" w:cs="Tahoma"/>
                <w:b/>
                <w:sz w:val="20"/>
              </w:rPr>
              <w:t xml:space="preserve"> Plan Submission” on the “Required Reports” tab on the Indistar Dashboard</w:t>
            </w:r>
          </w:p>
          <w:p w:rsidR="00046297" w:rsidRPr="002C2053" w:rsidRDefault="00046297" w:rsidP="006E2932">
            <w:pPr>
              <w:ind w:left="432" w:firstLine="0"/>
              <w:rPr>
                <w:rFonts w:asciiTheme="minorHAnsi" w:hAnsiTheme="minorHAnsi"/>
                <w:b/>
                <w:bCs/>
                <w:color w:val="FFFFFF"/>
                <w:sz w:val="20"/>
              </w:rPr>
            </w:pPr>
            <w:r w:rsidRPr="002C2053">
              <w:rPr>
                <w:rFonts w:asciiTheme="minorHAnsi" w:hAnsiTheme="minorHAnsi" w:cs="Tahoma"/>
                <w:i/>
                <w:color w:val="000000" w:themeColor="text1"/>
                <w:sz w:val="20"/>
              </w:rPr>
              <w:t>-For instructions explaining how to submit your plan on Indistar:</w:t>
            </w:r>
            <w:r w:rsidRPr="002C2053">
              <w:rPr>
                <w:rFonts w:asciiTheme="minorHAnsi" w:hAnsiTheme="minorHAnsi" w:cs="Tahoma"/>
                <w:color w:val="000000" w:themeColor="text1"/>
                <w:sz w:val="20"/>
              </w:rPr>
              <w:t xml:space="preserve">  </w:t>
            </w:r>
            <w:hyperlink r:id="rId16" w:history="1">
              <w:r w:rsidRPr="002C2053">
                <w:rPr>
                  <w:rStyle w:val="Hyperlink"/>
                  <w:rFonts w:asciiTheme="minorHAnsi" w:hAnsiTheme="minorHAnsi" w:cs="Tahoma"/>
                  <w:sz w:val="20"/>
                </w:rPr>
                <w:t>CLICK HERE</w:t>
              </w:r>
            </w:hyperlink>
          </w:p>
        </w:tc>
        <w:tc>
          <w:tcPr>
            <w:tcW w:w="4950" w:type="dxa"/>
            <w:shd w:val="clear" w:color="auto" w:fill="EEECE1" w:themeFill="background2"/>
          </w:tcPr>
          <w:p w:rsidR="00046297" w:rsidRPr="002C2053" w:rsidRDefault="00046297" w:rsidP="003536D0">
            <w:pPr>
              <w:ind w:left="0" w:firstLine="0"/>
              <w:rPr>
                <w:rFonts w:asciiTheme="minorHAnsi" w:hAnsiTheme="minorHAnsi" w:cs="Tahoma"/>
                <w:b/>
                <w:sz w:val="20"/>
              </w:rPr>
            </w:pPr>
            <w:r w:rsidRPr="002C2053">
              <w:rPr>
                <w:rFonts w:asciiTheme="minorHAnsi" w:hAnsiTheme="minorHAnsi" w:cs="Tahoma"/>
                <w:b/>
                <w:sz w:val="20"/>
              </w:rPr>
              <w:t xml:space="preserve">A. </w:t>
            </w:r>
            <w:r w:rsidRPr="002C2053">
              <w:rPr>
                <w:rFonts w:asciiTheme="minorHAnsi" w:eastAsia="MS PGothic" w:hAnsiTheme="minorHAnsi" w:cs="Tahoma"/>
                <w:b/>
                <w:bCs/>
                <w:iCs/>
                <w:sz w:val="20"/>
                <w:u w:val="single"/>
              </w:rPr>
              <w:t>ALL:</w:t>
            </w:r>
            <w:r w:rsidRPr="002C2053">
              <w:rPr>
                <w:rFonts w:asciiTheme="minorHAnsi" w:eastAsia="MS PGothic" w:hAnsiTheme="minorHAnsi" w:cs="Tahoma"/>
                <w:b/>
                <w:bCs/>
                <w:iCs/>
                <w:sz w:val="20"/>
              </w:rPr>
              <w:t xml:space="preserve"> Schools must annually evaluate the implementation of, and results achieved by, the schoolwide program and determine program effectiveness in increasing student achievement.</w:t>
            </w:r>
            <w:r w:rsidRPr="002C2053">
              <w:rPr>
                <w:rFonts w:asciiTheme="minorHAnsi" w:eastAsia="MS PGothic" w:hAnsiTheme="minorHAnsi" w:cs="Tahoma"/>
                <w:b/>
                <w:bCs/>
                <w:iCs/>
                <w:sz w:val="20"/>
              </w:rPr>
              <w:br/>
            </w:r>
            <w:r w:rsidRPr="002C2053">
              <w:rPr>
                <w:rFonts w:asciiTheme="minorHAnsi" w:hAnsiTheme="minorHAnsi" w:cs="Tahoma"/>
                <w:sz w:val="20"/>
              </w:rPr>
              <w:t>Schools are to upload their evaluation of the effectiveness of their schoolwide program in the “Title I Schoolwide Plan – Ongoing Evaluation” folder on the Indistar dashboard.</w:t>
            </w:r>
            <w:r w:rsidRPr="002C2053">
              <w:rPr>
                <w:rFonts w:asciiTheme="minorHAnsi" w:eastAsia="MS PGothic" w:hAnsiTheme="minorHAnsi" w:cs="Tahoma"/>
                <w:b/>
                <w:bCs/>
                <w:iCs/>
                <w:sz w:val="20"/>
              </w:rPr>
              <w:br/>
              <w:t xml:space="preserve">  </w:t>
            </w:r>
            <w:r w:rsidRPr="002C2053">
              <w:rPr>
                <w:rFonts w:asciiTheme="minorHAnsi" w:eastAsia="MS PGothic" w:hAnsiTheme="minorHAnsi" w:cs="Tahoma"/>
                <w:b/>
                <w:bCs/>
                <w:iCs/>
                <w:sz w:val="20"/>
              </w:rPr>
              <w:br/>
            </w:r>
            <w:r w:rsidRPr="002C2053">
              <w:rPr>
                <w:rFonts w:asciiTheme="minorHAnsi" w:hAnsiTheme="minorHAnsi" w:cs="Tahoma"/>
                <w:i/>
                <w:color w:val="000000" w:themeColor="text1"/>
                <w:sz w:val="20"/>
              </w:rPr>
              <w:t>-For instructions explaining how to upload materials to Indistar: </w:t>
            </w:r>
            <w:hyperlink r:id="rId17" w:history="1">
              <w:r w:rsidRPr="002C2053">
                <w:rPr>
                  <w:rStyle w:val="Hyperlink"/>
                  <w:rFonts w:asciiTheme="minorHAnsi" w:hAnsiTheme="minorHAnsi" w:cs="Tahoma"/>
                  <w:sz w:val="20"/>
                </w:rPr>
                <w:t>CLICK HERE</w:t>
              </w:r>
            </w:hyperlink>
          </w:p>
          <w:p w:rsidR="00046297" w:rsidRPr="002C2053" w:rsidRDefault="00046297" w:rsidP="006E2932">
            <w:pPr>
              <w:ind w:left="0" w:firstLine="0"/>
              <w:rPr>
                <w:rFonts w:asciiTheme="minorHAnsi" w:hAnsiTheme="minorHAnsi"/>
                <w:b/>
                <w:bCs/>
                <w:color w:val="FFFFFF" w:themeColor="background1"/>
                <w:sz w:val="20"/>
              </w:rPr>
            </w:pPr>
          </w:p>
        </w:tc>
      </w:tr>
      <w:tr w:rsidR="002C2053" w:rsidRPr="0007356B" w:rsidTr="00B677C1">
        <w:trPr>
          <w:trHeight w:val="530"/>
        </w:trPr>
        <w:tc>
          <w:tcPr>
            <w:tcW w:w="1327" w:type="dxa"/>
            <w:shd w:val="clear" w:color="auto" w:fill="auto"/>
          </w:tcPr>
          <w:p w:rsidR="002C2053" w:rsidRPr="002C2053" w:rsidRDefault="00C86FE6" w:rsidP="002C2053">
            <w:pPr>
              <w:ind w:left="0" w:firstLine="0"/>
              <w:rPr>
                <w:rFonts w:asciiTheme="minorHAnsi" w:hAnsiTheme="minorHAnsi"/>
                <w:b/>
                <w:sz w:val="20"/>
              </w:rPr>
            </w:pPr>
            <w:r>
              <w:rPr>
                <w:rFonts w:asciiTheme="minorHAnsi" w:hAnsiTheme="minorHAnsi"/>
                <w:b/>
                <w:sz w:val="20"/>
              </w:rPr>
              <w:t>6/10/16</w:t>
            </w:r>
          </w:p>
        </w:tc>
        <w:tc>
          <w:tcPr>
            <w:tcW w:w="4343" w:type="dxa"/>
            <w:shd w:val="clear" w:color="auto" w:fill="auto"/>
          </w:tcPr>
          <w:p w:rsidR="002C2053" w:rsidRPr="002C2053" w:rsidRDefault="002C2053" w:rsidP="00B677C1">
            <w:pPr>
              <w:ind w:left="0" w:firstLine="0"/>
              <w:rPr>
                <w:rFonts w:asciiTheme="minorHAnsi" w:hAnsiTheme="minorHAnsi" w:cs="Tahoma"/>
                <w:b/>
                <w:sz w:val="20"/>
              </w:rPr>
            </w:pPr>
            <w:r w:rsidRPr="002C2053">
              <w:rPr>
                <w:rFonts w:asciiTheme="minorHAnsi" w:hAnsiTheme="minorHAnsi" w:cs="Tahoma"/>
                <w:b/>
                <w:sz w:val="20"/>
              </w:rPr>
              <w:t xml:space="preserve">School </w:t>
            </w:r>
            <w:r>
              <w:rPr>
                <w:rFonts w:asciiTheme="minorHAnsi" w:hAnsiTheme="minorHAnsi" w:cs="Tahoma"/>
                <w:b/>
                <w:sz w:val="20"/>
              </w:rPr>
              <w:t xml:space="preserve">Leadership Coaches issue </w:t>
            </w:r>
            <w:r w:rsidR="00B677C1">
              <w:rPr>
                <w:rFonts w:asciiTheme="minorHAnsi" w:hAnsiTheme="minorHAnsi" w:cs="Tahoma"/>
                <w:b/>
                <w:sz w:val="20"/>
              </w:rPr>
              <w:t>third</w:t>
            </w:r>
            <w:r>
              <w:rPr>
                <w:rFonts w:asciiTheme="minorHAnsi" w:hAnsiTheme="minorHAnsi" w:cs="Tahoma"/>
                <w:b/>
                <w:sz w:val="20"/>
              </w:rPr>
              <w:t xml:space="preserve"> “Coaches’ C</w:t>
            </w:r>
            <w:r w:rsidRPr="002C2053">
              <w:rPr>
                <w:rFonts w:asciiTheme="minorHAnsi" w:hAnsiTheme="minorHAnsi" w:cs="Tahoma"/>
                <w:b/>
                <w:sz w:val="20"/>
              </w:rPr>
              <w:t>ritique</w:t>
            </w:r>
            <w:r>
              <w:rPr>
                <w:rFonts w:asciiTheme="minorHAnsi" w:hAnsiTheme="minorHAnsi" w:cs="Tahoma"/>
                <w:b/>
                <w:sz w:val="20"/>
              </w:rPr>
              <w:t>”</w:t>
            </w:r>
            <w:r w:rsidRPr="002C2053">
              <w:rPr>
                <w:rFonts w:asciiTheme="minorHAnsi" w:hAnsiTheme="minorHAnsi" w:cs="Tahoma"/>
                <w:b/>
                <w:sz w:val="20"/>
              </w:rPr>
              <w:t xml:space="preserve"> of School Indistar Action plan</w:t>
            </w:r>
          </w:p>
        </w:tc>
        <w:tc>
          <w:tcPr>
            <w:tcW w:w="4590" w:type="dxa"/>
            <w:shd w:val="clear" w:color="auto" w:fill="auto"/>
          </w:tcPr>
          <w:p w:rsidR="002C2053" w:rsidRPr="002C2053" w:rsidRDefault="002C2053" w:rsidP="002C2053">
            <w:pPr>
              <w:ind w:left="0" w:firstLine="0"/>
              <w:rPr>
                <w:rFonts w:asciiTheme="minorHAnsi" w:hAnsiTheme="minorHAnsi" w:cs="Tahoma"/>
                <w:b/>
                <w:sz w:val="20"/>
              </w:rPr>
            </w:pPr>
          </w:p>
        </w:tc>
        <w:tc>
          <w:tcPr>
            <w:tcW w:w="4950" w:type="dxa"/>
            <w:shd w:val="clear" w:color="auto" w:fill="auto"/>
          </w:tcPr>
          <w:p w:rsidR="002C2053" w:rsidRPr="002C2053" w:rsidRDefault="002C2053" w:rsidP="002C2053">
            <w:pPr>
              <w:tabs>
                <w:tab w:val="clear" w:pos="360"/>
              </w:tabs>
              <w:spacing w:after="300"/>
              <w:ind w:left="0" w:firstLine="0"/>
              <w:rPr>
                <w:rFonts w:asciiTheme="minorHAnsi" w:eastAsia="MS PGothic" w:hAnsiTheme="minorHAnsi" w:cs="Tahoma"/>
                <w:bCs/>
                <w:iCs/>
                <w:sz w:val="20"/>
              </w:rPr>
            </w:pPr>
          </w:p>
        </w:tc>
      </w:tr>
    </w:tbl>
    <w:p w:rsidR="00A86731" w:rsidRDefault="00A86731" w:rsidP="00CA5A07">
      <w:pPr>
        <w:ind w:left="0" w:firstLine="0"/>
        <w:rPr>
          <w:rFonts w:asciiTheme="minorHAnsi" w:hAnsiTheme="minorHAnsi"/>
          <w:b/>
          <w:color w:val="000000" w:themeColor="text1"/>
        </w:rPr>
      </w:pPr>
    </w:p>
    <w:p w:rsidR="00082272" w:rsidRDefault="00082272" w:rsidP="00082272">
      <w:pPr>
        <w:rPr>
          <w:rFonts w:asciiTheme="minorHAnsi" w:hAnsiTheme="minorHAnsi" w:cstheme="minorBidi"/>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4880610</wp:posOffset>
                </wp:positionV>
                <wp:extent cx="6788150" cy="7683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788150" cy="76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3800" w:type="dxa"/>
                              <w:tblCellMar>
                                <w:left w:w="0" w:type="dxa"/>
                                <w:right w:w="0" w:type="dxa"/>
                              </w:tblCellMar>
                              <w:tblLook w:val="0420" w:firstRow="1" w:lastRow="0" w:firstColumn="0" w:lastColumn="0" w:noHBand="0" w:noVBand="1"/>
                            </w:tblPr>
                            <w:tblGrid>
                              <w:gridCol w:w="2420"/>
                              <w:gridCol w:w="11380"/>
                            </w:tblGrid>
                            <w:tr w:rsidR="00082272">
                              <w:trPr>
                                <w:trHeight w:val="672"/>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2272" w:rsidRDefault="00082272">
                                  <w:pPr>
                                    <w:rPr>
                                      <w:rFonts w:ascii="Garamond" w:hAnsi="Garamond"/>
                                      <w:sz w:val="32"/>
                                      <w:szCs w:val="32"/>
                                    </w:rPr>
                                  </w:pPr>
                                  <w:r>
                                    <w:rPr>
                                      <w:rFonts w:ascii="Garamond" w:hAnsi="Garamond"/>
                                      <w:b/>
                                      <w:bCs/>
                                      <w:sz w:val="32"/>
                                      <w:szCs w:val="32"/>
                                    </w:rPr>
                                    <w:t>May 30, 2015</w:t>
                                  </w: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2272" w:rsidRDefault="00082272">
                                  <w:pPr>
                                    <w:rPr>
                                      <w:rFonts w:ascii="Garamond" w:hAnsi="Garamond"/>
                                      <w:sz w:val="32"/>
                                      <w:szCs w:val="32"/>
                                    </w:rPr>
                                  </w:pPr>
                                  <w:r>
                                    <w:rPr>
                                      <w:rFonts w:ascii="Garamond" w:hAnsi="Garamond"/>
                                      <w:sz w:val="32"/>
                                      <w:szCs w:val="32"/>
                                    </w:rPr>
                                    <w:t>-School End-of-Year Plan submitted in Indistar</w:t>
                                  </w:r>
                                </w:p>
                                <w:p w:rsidR="00082272" w:rsidRDefault="00082272">
                                  <w:pPr>
                                    <w:rPr>
                                      <w:rFonts w:ascii="Garamond" w:hAnsi="Garamond"/>
                                      <w:sz w:val="32"/>
                                      <w:szCs w:val="32"/>
                                    </w:rPr>
                                  </w:pPr>
                                  <w:r>
                                    <w:rPr>
                                      <w:rFonts w:ascii="Garamond" w:hAnsi="Garamond"/>
                                      <w:sz w:val="32"/>
                                      <w:szCs w:val="32"/>
                                    </w:rPr>
                                    <w:t>-District Plan submitted in Indistar</w:t>
                                  </w:r>
                                </w:p>
                              </w:tc>
                            </w:tr>
                            <w:tr w:rsidR="00082272">
                              <w:trPr>
                                <w:trHeight w:val="1104"/>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82272" w:rsidRDefault="00082272">
                                  <w:pPr>
                                    <w:rPr>
                                      <w:rFonts w:asciiTheme="minorHAnsi" w:hAnsiTheme="minorHAnsi"/>
                                      <w:sz w:val="22"/>
                                      <w:szCs w:val="22"/>
                                    </w:rPr>
                                  </w:pP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82272" w:rsidRDefault="00082272"/>
                              </w:tc>
                            </w:tr>
                          </w:tbl>
                          <w:p w:rsidR="00082272" w:rsidRDefault="00082272" w:rsidP="00082272">
                            <w:pP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84.3pt;width:534.5pt;height:6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" fillcolor="white [3201]" strokeweight=".5pt">
                <v:textbox>
                  <w:txbxContent>
                    <w:tbl>
                      <w:tblPr>
                        <w:tblW w:w="13800" w:type="dxa"/>
                        <w:tblCellMar>
                          <w:left w:w="0" w:type="dxa"/>
                          <w:right w:w="0" w:type="dxa"/>
                        </w:tblCellMar>
                        <w:tblLook w:val="0420" w:firstRow="1" w:lastRow="0" w:firstColumn="0" w:lastColumn="0" w:noHBand="0" w:noVBand="1"/>
                      </w:tblPr>
                      <w:tblGrid>
                        <w:gridCol w:w="2420"/>
                        <w:gridCol w:w="11380"/>
                      </w:tblGrid>
                      <w:tr w:rsidR="00082272">
                        <w:trPr>
                          <w:trHeight w:val="672"/>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2272" w:rsidRDefault="00082272">
                            <w:pPr>
                              <w:rPr>
                                <w:rFonts w:ascii="Garamond" w:hAnsi="Garamond"/>
                                <w:sz w:val="32"/>
                                <w:szCs w:val="32"/>
                              </w:rPr>
                            </w:pPr>
                            <w:r>
                              <w:rPr>
                                <w:rFonts w:ascii="Garamond" w:hAnsi="Garamond"/>
                                <w:b/>
                                <w:bCs/>
                                <w:sz w:val="32"/>
                                <w:szCs w:val="32"/>
                              </w:rPr>
                              <w:t>May 30, 2015</w:t>
                            </w: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82272" w:rsidRDefault="00082272">
                            <w:pPr>
                              <w:rPr>
                                <w:rFonts w:ascii="Garamond" w:hAnsi="Garamond"/>
                                <w:sz w:val="32"/>
                                <w:szCs w:val="32"/>
                              </w:rPr>
                            </w:pPr>
                            <w:r>
                              <w:rPr>
                                <w:rFonts w:ascii="Garamond" w:hAnsi="Garamond"/>
                                <w:sz w:val="32"/>
                                <w:szCs w:val="32"/>
                              </w:rPr>
                              <w:t>-School End-of-Year Plan submitted in Indistar</w:t>
                            </w:r>
                          </w:p>
                          <w:p w:rsidR="00082272" w:rsidRDefault="00082272">
                            <w:pPr>
                              <w:rPr>
                                <w:rFonts w:ascii="Garamond" w:hAnsi="Garamond"/>
                                <w:sz w:val="32"/>
                                <w:szCs w:val="32"/>
                              </w:rPr>
                            </w:pPr>
                            <w:r>
                              <w:rPr>
                                <w:rFonts w:ascii="Garamond" w:hAnsi="Garamond"/>
                                <w:sz w:val="32"/>
                                <w:szCs w:val="32"/>
                              </w:rPr>
                              <w:t>-District Plan submitted in Indistar</w:t>
                            </w:r>
                          </w:p>
                        </w:tc>
                      </w:tr>
                      <w:tr w:rsidR="00082272">
                        <w:trPr>
                          <w:trHeight w:val="1104"/>
                        </w:trPr>
                        <w:tc>
                          <w:tcPr>
                            <w:tcW w:w="2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82272" w:rsidRDefault="00082272">
                            <w:pPr>
                              <w:rPr>
                                <w:rFonts w:asciiTheme="minorHAnsi" w:hAnsiTheme="minorHAnsi"/>
                                <w:sz w:val="22"/>
                                <w:szCs w:val="22"/>
                              </w:rPr>
                            </w:pPr>
                          </w:p>
                        </w:tc>
                        <w:tc>
                          <w:tcPr>
                            <w:tcW w:w="113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82272" w:rsidRDefault="00082272"/>
                        </w:tc>
                      </w:tr>
                    </w:tbl>
                    <w:p w:rsidR="00082272" w:rsidRDefault="00082272" w:rsidP="00082272">
                      <w:pPr>
                        <w:rPr>
                          <w:rFonts w:asciiTheme="minorHAnsi" w:hAnsiTheme="minorHAnsi" w:cstheme="minorBidi"/>
                          <w:sz w:val="22"/>
                          <w:szCs w:val="22"/>
                        </w:rPr>
                      </w:pPr>
                    </w:p>
                  </w:txbxContent>
                </v:textbox>
                <w10:wrap anchorx="margin"/>
              </v:shape>
            </w:pict>
          </mc:Fallback>
        </mc:AlternateContent>
      </w:r>
    </w:p>
    <w:p w:rsidR="00082272" w:rsidRDefault="00082272" w:rsidP="00082272">
      <w:pPr>
        <w:jc w:val="center"/>
        <w:rPr>
          <w:szCs w:val="24"/>
        </w:rPr>
      </w:pPr>
    </w:p>
    <w:p w:rsidR="00082272" w:rsidRDefault="00082272" w:rsidP="00082272">
      <w:pPr>
        <w:rPr>
          <w:b/>
          <w:bCs/>
          <w:iCs/>
          <w:sz w:val="22"/>
          <w:szCs w:val="22"/>
        </w:rPr>
      </w:pPr>
    </w:p>
    <w:p w:rsidR="00EF417D" w:rsidRPr="00CA5A07" w:rsidRDefault="00EF417D" w:rsidP="00CA5A07">
      <w:pPr>
        <w:ind w:left="0" w:firstLine="0"/>
        <w:rPr>
          <w:rFonts w:asciiTheme="minorHAnsi" w:hAnsiTheme="minorHAnsi"/>
          <w:b/>
          <w:color w:val="000000" w:themeColor="text1"/>
        </w:rPr>
      </w:pPr>
    </w:p>
    <w:sectPr w:rsidR="00EF417D" w:rsidRPr="00CA5A07" w:rsidSect="00836EE8">
      <w:footerReference w:type="default" r:id="rId18"/>
      <w:pgSz w:w="15840" w:h="12240" w:orient="landscape" w:code="1"/>
      <w:pgMar w:top="274" w:right="720"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EA" w:rsidRDefault="000377EA" w:rsidP="007E51AD">
      <w:r>
        <w:separator/>
      </w:r>
    </w:p>
  </w:endnote>
  <w:endnote w:type="continuationSeparator" w:id="0">
    <w:p w:rsidR="000377EA" w:rsidRDefault="000377EA" w:rsidP="007E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97985"/>
      <w:docPartObj>
        <w:docPartGallery w:val="Page Numbers (Bottom of Page)"/>
        <w:docPartUnique/>
      </w:docPartObj>
    </w:sdtPr>
    <w:sdtEndPr/>
    <w:sdtContent>
      <w:sdt>
        <w:sdtPr>
          <w:id w:val="1042253461"/>
          <w:docPartObj>
            <w:docPartGallery w:val="Page Numbers (Top of Page)"/>
            <w:docPartUnique/>
          </w:docPartObj>
        </w:sdtPr>
        <w:sdtEndPr/>
        <w:sdtContent>
          <w:p w:rsidR="00D443A9" w:rsidRDefault="00D443A9">
            <w:pPr>
              <w:pStyle w:val="Footer"/>
              <w:jc w:val="right"/>
            </w:pPr>
            <w:r>
              <w:t xml:space="preserve">Page </w:t>
            </w:r>
            <w:r>
              <w:rPr>
                <w:b/>
                <w:szCs w:val="24"/>
              </w:rPr>
              <w:fldChar w:fldCharType="begin"/>
            </w:r>
            <w:r>
              <w:rPr>
                <w:b/>
              </w:rPr>
              <w:instrText xml:space="preserve"> PAGE </w:instrText>
            </w:r>
            <w:r>
              <w:rPr>
                <w:b/>
                <w:szCs w:val="24"/>
              </w:rPr>
              <w:fldChar w:fldCharType="separate"/>
            </w:r>
            <w:r w:rsidR="00C64A6E">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C64A6E">
              <w:rPr>
                <w:b/>
                <w:noProof/>
              </w:rPr>
              <w:t>3</w:t>
            </w:r>
            <w:r>
              <w:rPr>
                <w:b/>
                <w:szCs w:val="24"/>
              </w:rPr>
              <w:fldChar w:fldCharType="end"/>
            </w:r>
          </w:p>
        </w:sdtContent>
      </w:sdt>
    </w:sdtContent>
  </w:sdt>
  <w:p w:rsidR="00D443A9" w:rsidRDefault="00D4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EA" w:rsidRDefault="000377EA" w:rsidP="007E51AD">
      <w:r>
        <w:separator/>
      </w:r>
    </w:p>
  </w:footnote>
  <w:footnote w:type="continuationSeparator" w:id="0">
    <w:p w:rsidR="000377EA" w:rsidRDefault="000377EA" w:rsidP="007E5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7B64"/>
    <w:multiLevelType w:val="hybridMultilevel"/>
    <w:tmpl w:val="0F2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030F2"/>
    <w:multiLevelType w:val="hybridMultilevel"/>
    <w:tmpl w:val="019E8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0F08"/>
    <w:multiLevelType w:val="hybridMultilevel"/>
    <w:tmpl w:val="BB809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82968"/>
    <w:multiLevelType w:val="hybridMultilevel"/>
    <w:tmpl w:val="03DC8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2612B"/>
    <w:multiLevelType w:val="hybridMultilevel"/>
    <w:tmpl w:val="EFA0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D2100"/>
    <w:multiLevelType w:val="hybridMultilevel"/>
    <w:tmpl w:val="A692A6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3B4211AF"/>
    <w:multiLevelType w:val="hybridMultilevel"/>
    <w:tmpl w:val="CDEA1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87A35"/>
    <w:multiLevelType w:val="hybridMultilevel"/>
    <w:tmpl w:val="070A519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46E16AA7"/>
    <w:multiLevelType w:val="hybridMultilevel"/>
    <w:tmpl w:val="19263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F5DAB"/>
    <w:multiLevelType w:val="hybridMultilevel"/>
    <w:tmpl w:val="79D450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A2F3A"/>
    <w:multiLevelType w:val="hybridMultilevel"/>
    <w:tmpl w:val="041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230C3"/>
    <w:multiLevelType w:val="hybridMultilevel"/>
    <w:tmpl w:val="E7903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D1D7D"/>
    <w:multiLevelType w:val="hybridMultilevel"/>
    <w:tmpl w:val="FA986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B5482"/>
    <w:multiLevelType w:val="hybridMultilevel"/>
    <w:tmpl w:val="1854C250"/>
    <w:lvl w:ilvl="0" w:tplc="2688B17A">
      <w:start w:val="1"/>
      <w:numFmt w:val="upperLetter"/>
      <w:lvlText w:val="%1."/>
      <w:lvlJc w:val="left"/>
      <w:pPr>
        <w:ind w:left="720" w:hanging="360"/>
      </w:pPr>
      <w:rPr>
        <w:rFonts w:eastAsia="MS PGothic"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B3AA4"/>
    <w:multiLevelType w:val="hybridMultilevel"/>
    <w:tmpl w:val="AC083C2C"/>
    <w:lvl w:ilvl="0" w:tplc="ECC03A26">
      <w:start w:val="1"/>
      <w:numFmt w:val="bullet"/>
      <w:lvlText w:val="•"/>
      <w:lvlJc w:val="left"/>
      <w:pPr>
        <w:tabs>
          <w:tab w:val="num" w:pos="720"/>
        </w:tabs>
        <w:ind w:left="720" w:hanging="360"/>
      </w:pPr>
      <w:rPr>
        <w:rFonts w:ascii="Arial" w:hAnsi="Arial" w:hint="default"/>
      </w:rPr>
    </w:lvl>
    <w:lvl w:ilvl="1" w:tplc="40E4C69A" w:tentative="1">
      <w:start w:val="1"/>
      <w:numFmt w:val="bullet"/>
      <w:lvlText w:val="•"/>
      <w:lvlJc w:val="left"/>
      <w:pPr>
        <w:tabs>
          <w:tab w:val="num" w:pos="1440"/>
        </w:tabs>
        <w:ind w:left="1440" w:hanging="360"/>
      </w:pPr>
      <w:rPr>
        <w:rFonts w:ascii="Arial" w:hAnsi="Arial" w:hint="default"/>
      </w:rPr>
    </w:lvl>
    <w:lvl w:ilvl="2" w:tplc="8E1C622E" w:tentative="1">
      <w:start w:val="1"/>
      <w:numFmt w:val="bullet"/>
      <w:lvlText w:val="•"/>
      <w:lvlJc w:val="left"/>
      <w:pPr>
        <w:tabs>
          <w:tab w:val="num" w:pos="2160"/>
        </w:tabs>
        <w:ind w:left="2160" w:hanging="360"/>
      </w:pPr>
      <w:rPr>
        <w:rFonts w:ascii="Arial" w:hAnsi="Arial" w:hint="default"/>
      </w:rPr>
    </w:lvl>
    <w:lvl w:ilvl="3" w:tplc="189EBF22" w:tentative="1">
      <w:start w:val="1"/>
      <w:numFmt w:val="bullet"/>
      <w:lvlText w:val="•"/>
      <w:lvlJc w:val="left"/>
      <w:pPr>
        <w:tabs>
          <w:tab w:val="num" w:pos="2880"/>
        </w:tabs>
        <w:ind w:left="2880" w:hanging="360"/>
      </w:pPr>
      <w:rPr>
        <w:rFonts w:ascii="Arial" w:hAnsi="Arial" w:hint="default"/>
      </w:rPr>
    </w:lvl>
    <w:lvl w:ilvl="4" w:tplc="224E74F2" w:tentative="1">
      <w:start w:val="1"/>
      <w:numFmt w:val="bullet"/>
      <w:lvlText w:val="•"/>
      <w:lvlJc w:val="left"/>
      <w:pPr>
        <w:tabs>
          <w:tab w:val="num" w:pos="3600"/>
        </w:tabs>
        <w:ind w:left="3600" w:hanging="360"/>
      </w:pPr>
      <w:rPr>
        <w:rFonts w:ascii="Arial" w:hAnsi="Arial" w:hint="default"/>
      </w:rPr>
    </w:lvl>
    <w:lvl w:ilvl="5" w:tplc="0BAACA38" w:tentative="1">
      <w:start w:val="1"/>
      <w:numFmt w:val="bullet"/>
      <w:lvlText w:val="•"/>
      <w:lvlJc w:val="left"/>
      <w:pPr>
        <w:tabs>
          <w:tab w:val="num" w:pos="4320"/>
        </w:tabs>
        <w:ind w:left="4320" w:hanging="360"/>
      </w:pPr>
      <w:rPr>
        <w:rFonts w:ascii="Arial" w:hAnsi="Arial" w:hint="default"/>
      </w:rPr>
    </w:lvl>
    <w:lvl w:ilvl="6" w:tplc="68145420" w:tentative="1">
      <w:start w:val="1"/>
      <w:numFmt w:val="bullet"/>
      <w:lvlText w:val="•"/>
      <w:lvlJc w:val="left"/>
      <w:pPr>
        <w:tabs>
          <w:tab w:val="num" w:pos="5040"/>
        </w:tabs>
        <w:ind w:left="5040" w:hanging="360"/>
      </w:pPr>
      <w:rPr>
        <w:rFonts w:ascii="Arial" w:hAnsi="Arial" w:hint="default"/>
      </w:rPr>
    </w:lvl>
    <w:lvl w:ilvl="7" w:tplc="DBEC9F2C" w:tentative="1">
      <w:start w:val="1"/>
      <w:numFmt w:val="bullet"/>
      <w:lvlText w:val="•"/>
      <w:lvlJc w:val="left"/>
      <w:pPr>
        <w:tabs>
          <w:tab w:val="num" w:pos="5760"/>
        </w:tabs>
        <w:ind w:left="5760" w:hanging="360"/>
      </w:pPr>
      <w:rPr>
        <w:rFonts w:ascii="Arial" w:hAnsi="Arial" w:hint="default"/>
      </w:rPr>
    </w:lvl>
    <w:lvl w:ilvl="8" w:tplc="EA08CC8C" w:tentative="1">
      <w:start w:val="1"/>
      <w:numFmt w:val="bullet"/>
      <w:lvlText w:val="•"/>
      <w:lvlJc w:val="left"/>
      <w:pPr>
        <w:tabs>
          <w:tab w:val="num" w:pos="6480"/>
        </w:tabs>
        <w:ind w:left="6480" w:hanging="360"/>
      </w:pPr>
      <w:rPr>
        <w:rFonts w:ascii="Arial" w:hAnsi="Arial" w:hint="default"/>
      </w:rPr>
    </w:lvl>
  </w:abstractNum>
  <w:abstractNum w:abstractNumId="15">
    <w:nsid w:val="776D5D7E"/>
    <w:multiLevelType w:val="hybridMultilevel"/>
    <w:tmpl w:val="CB32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1661F"/>
    <w:multiLevelType w:val="hybridMultilevel"/>
    <w:tmpl w:val="02086E14"/>
    <w:lvl w:ilvl="0" w:tplc="52A29E86">
      <w:start w:val="1"/>
      <w:numFmt w:val="upperLetter"/>
      <w:lvlText w:val="%1."/>
      <w:lvlJc w:val="left"/>
      <w:pPr>
        <w:ind w:left="720" w:hanging="360"/>
      </w:pPr>
      <w:rPr>
        <w:rFonts w:eastAsia="MS PGothic"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5"/>
  </w:num>
  <w:num w:numId="5">
    <w:abstractNumId w:val="2"/>
  </w:num>
  <w:num w:numId="6">
    <w:abstractNumId w:val="1"/>
  </w:num>
  <w:num w:numId="7">
    <w:abstractNumId w:val="7"/>
  </w:num>
  <w:num w:numId="8">
    <w:abstractNumId w:val="5"/>
  </w:num>
  <w:num w:numId="9">
    <w:abstractNumId w:val="10"/>
  </w:num>
  <w:num w:numId="10">
    <w:abstractNumId w:val="14"/>
  </w:num>
  <w:num w:numId="11">
    <w:abstractNumId w:val="6"/>
  </w:num>
  <w:num w:numId="12">
    <w:abstractNumId w:val="16"/>
  </w:num>
  <w:num w:numId="13">
    <w:abstractNumId w:val="13"/>
  </w:num>
  <w:num w:numId="14">
    <w:abstractNumId w:val="3"/>
  </w:num>
  <w:num w:numId="15">
    <w:abstractNumId w:val="1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89"/>
    <w:rsid w:val="000056F7"/>
    <w:rsid w:val="00006B70"/>
    <w:rsid w:val="000150DD"/>
    <w:rsid w:val="000322CE"/>
    <w:rsid w:val="000377EA"/>
    <w:rsid w:val="00046297"/>
    <w:rsid w:val="0007356B"/>
    <w:rsid w:val="00074157"/>
    <w:rsid w:val="00076C37"/>
    <w:rsid w:val="00082272"/>
    <w:rsid w:val="0009261D"/>
    <w:rsid w:val="000A02DB"/>
    <w:rsid w:val="000A3529"/>
    <w:rsid w:val="000A4073"/>
    <w:rsid w:val="000B531C"/>
    <w:rsid w:val="000F3F48"/>
    <w:rsid w:val="00150677"/>
    <w:rsid w:val="00150DFD"/>
    <w:rsid w:val="0017614A"/>
    <w:rsid w:val="00177EFC"/>
    <w:rsid w:val="001A4360"/>
    <w:rsid w:val="001A67D4"/>
    <w:rsid w:val="001B6195"/>
    <w:rsid w:val="001C21EF"/>
    <w:rsid w:val="001C432A"/>
    <w:rsid w:val="001D3D17"/>
    <w:rsid w:val="001D6053"/>
    <w:rsid w:val="00204699"/>
    <w:rsid w:val="0024014A"/>
    <w:rsid w:val="00240ADE"/>
    <w:rsid w:val="0024584B"/>
    <w:rsid w:val="002535AA"/>
    <w:rsid w:val="002561AB"/>
    <w:rsid w:val="0027753A"/>
    <w:rsid w:val="002936A1"/>
    <w:rsid w:val="00293B61"/>
    <w:rsid w:val="002A25A5"/>
    <w:rsid w:val="002A5739"/>
    <w:rsid w:val="002B1371"/>
    <w:rsid w:val="002B5DEC"/>
    <w:rsid w:val="002C2053"/>
    <w:rsid w:val="002D5F8F"/>
    <w:rsid w:val="002F068F"/>
    <w:rsid w:val="00316275"/>
    <w:rsid w:val="00321FF6"/>
    <w:rsid w:val="00330E36"/>
    <w:rsid w:val="00340C5C"/>
    <w:rsid w:val="0034766E"/>
    <w:rsid w:val="003536D0"/>
    <w:rsid w:val="0035471A"/>
    <w:rsid w:val="0035654C"/>
    <w:rsid w:val="00364A2D"/>
    <w:rsid w:val="003665AB"/>
    <w:rsid w:val="003742B4"/>
    <w:rsid w:val="0038145C"/>
    <w:rsid w:val="00386500"/>
    <w:rsid w:val="00386599"/>
    <w:rsid w:val="00387D28"/>
    <w:rsid w:val="003A05A5"/>
    <w:rsid w:val="003A4DBB"/>
    <w:rsid w:val="003A6578"/>
    <w:rsid w:val="003C62F3"/>
    <w:rsid w:val="003C7568"/>
    <w:rsid w:val="003D398E"/>
    <w:rsid w:val="003D657C"/>
    <w:rsid w:val="003D6850"/>
    <w:rsid w:val="003F1CCF"/>
    <w:rsid w:val="003F5980"/>
    <w:rsid w:val="003F6ED3"/>
    <w:rsid w:val="00405950"/>
    <w:rsid w:val="00411239"/>
    <w:rsid w:val="00414DAA"/>
    <w:rsid w:val="00420D14"/>
    <w:rsid w:val="00424BEC"/>
    <w:rsid w:val="00431E74"/>
    <w:rsid w:val="004337F3"/>
    <w:rsid w:val="004411DE"/>
    <w:rsid w:val="00443BD2"/>
    <w:rsid w:val="00444D67"/>
    <w:rsid w:val="004B5A99"/>
    <w:rsid w:val="004B6320"/>
    <w:rsid w:val="004C4D53"/>
    <w:rsid w:val="004E186E"/>
    <w:rsid w:val="004F2F1A"/>
    <w:rsid w:val="00513AB3"/>
    <w:rsid w:val="00516C0D"/>
    <w:rsid w:val="00535762"/>
    <w:rsid w:val="00535AE3"/>
    <w:rsid w:val="0053614F"/>
    <w:rsid w:val="00542F10"/>
    <w:rsid w:val="00545AD2"/>
    <w:rsid w:val="00560012"/>
    <w:rsid w:val="00561ECC"/>
    <w:rsid w:val="00581196"/>
    <w:rsid w:val="00582E0B"/>
    <w:rsid w:val="0058706D"/>
    <w:rsid w:val="005A3909"/>
    <w:rsid w:val="005B31D0"/>
    <w:rsid w:val="005D4F49"/>
    <w:rsid w:val="005D76F1"/>
    <w:rsid w:val="005D7F61"/>
    <w:rsid w:val="005E6438"/>
    <w:rsid w:val="005F0E0E"/>
    <w:rsid w:val="0060611A"/>
    <w:rsid w:val="006079B6"/>
    <w:rsid w:val="00616478"/>
    <w:rsid w:val="0062020C"/>
    <w:rsid w:val="006714B1"/>
    <w:rsid w:val="006848CB"/>
    <w:rsid w:val="006D5BAA"/>
    <w:rsid w:val="006D75FC"/>
    <w:rsid w:val="006E2932"/>
    <w:rsid w:val="006F65A4"/>
    <w:rsid w:val="00707AA6"/>
    <w:rsid w:val="00717924"/>
    <w:rsid w:val="00720531"/>
    <w:rsid w:val="007257B0"/>
    <w:rsid w:val="00761969"/>
    <w:rsid w:val="0076773B"/>
    <w:rsid w:val="0078669D"/>
    <w:rsid w:val="007B3C3C"/>
    <w:rsid w:val="007C1954"/>
    <w:rsid w:val="007D56AD"/>
    <w:rsid w:val="007E51AD"/>
    <w:rsid w:val="008000E0"/>
    <w:rsid w:val="00812D5B"/>
    <w:rsid w:val="00814DC3"/>
    <w:rsid w:val="00817F1A"/>
    <w:rsid w:val="00821537"/>
    <w:rsid w:val="00824B2F"/>
    <w:rsid w:val="00836A84"/>
    <w:rsid w:val="00836EE8"/>
    <w:rsid w:val="0085443B"/>
    <w:rsid w:val="00864DFA"/>
    <w:rsid w:val="00893A12"/>
    <w:rsid w:val="008A6A81"/>
    <w:rsid w:val="008E4689"/>
    <w:rsid w:val="009203A3"/>
    <w:rsid w:val="009425A6"/>
    <w:rsid w:val="0096190E"/>
    <w:rsid w:val="00963FDD"/>
    <w:rsid w:val="00966F16"/>
    <w:rsid w:val="00970BFF"/>
    <w:rsid w:val="00981032"/>
    <w:rsid w:val="009851C6"/>
    <w:rsid w:val="00991CA0"/>
    <w:rsid w:val="009A1F55"/>
    <w:rsid w:val="009A4950"/>
    <w:rsid w:val="009B60D0"/>
    <w:rsid w:val="009E021C"/>
    <w:rsid w:val="009E38BE"/>
    <w:rsid w:val="009E5C42"/>
    <w:rsid w:val="009F0900"/>
    <w:rsid w:val="00A23161"/>
    <w:rsid w:val="00A236B8"/>
    <w:rsid w:val="00A30043"/>
    <w:rsid w:val="00A37363"/>
    <w:rsid w:val="00A40D97"/>
    <w:rsid w:val="00A578E3"/>
    <w:rsid w:val="00A667E0"/>
    <w:rsid w:val="00A72680"/>
    <w:rsid w:val="00A766B8"/>
    <w:rsid w:val="00A86731"/>
    <w:rsid w:val="00AA0E07"/>
    <w:rsid w:val="00AB52B7"/>
    <w:rsid w:val="00AC2611"/>
    <w:rsid w:val="00AD4263"/>
    <w:rsid w:val="00AF7124"/>
    <w:rsid w:val="00B26D77"/>
    <w:rsid w:val="00B27D18"/>
    <w:rsid w:val="00B51FA5"/>
    <w:rsid w:val="00B677C1"/>
    <w:rsid w:val="00BA29C4"/>
    <w:rsid w:val="00BB16AA"/>
    <w:rsid w:val="00BB4498"/>
    <w:rsid w:val="00BB5662"/>
    <w:rsid w:val="00BC4CC1"/>
    <w:rsid w:val="00BE0CBE"/>
    <w:rsid w:val="00BF65A8"/>
    <w:rsid w:val="00C04652"/>
    <w:rsid w:val="00C221B0"/>
    <w:rsid w:val="00C25B90"/>
    <w:rsid w:val="00C270D0"/>
    <w:rsid w:val="00C4159D"/>
    <w:rsid w:val="00C44F3F"/>
    <w:rsid w:val="00C51048"/>
    <w:rsid w:val="00C64A6E"/>
    <w:rsid w:val="00C86FE6"/>
    <w:rsid w:val="00C90D1F"/>
    <w:rsid w:val="00C938C8"/>
    <w:rsid w:val="00CA5A07"/>
    <w:rsid w:val="00CA672B"/>
    <w:rsid w:val="00CC0B9B"/>
    <w:rsid w:val="00CC263E"/>
    <w:rsid w:val="00CD0C76"/>
    <w:rsid w:val="00CF5E6F"/>
    <w:rsid w:val="00D1227C"/>
    <w:rsid w:val="00D30A3A"/>
    <w:rsid w:val="00D316C1"/>
    <w:rsid w:val="00D321A0"/>
    <w:rsid w:val="00D425CB"/>
    <w:rsid w:val="00D443A9"/>
    <w:rsid w:val="00D5496F"/>
    <w:rsid w:val="00D74CAB"/>
    <w:rsid w:val="00DA3BAA"/>
    <w:rsid w:val="00DC6946"/>
    <w:rsid w:val="00DD5D14"/>
    <w:rsid w:val="00E02EC4"/>
    <w:rsid w:val="00E3742F"/>
    <w:rsid w:val="00E66C56"/>
    <w:rsid w:val="00E7532F"/>
    <w:rsid w:val="00E837D3"/>
    <w:rsid w:val="00E94A4E"/>
    <w:rsid w:val="00E972CA"/>
    <w:rsid w:val="00EA27D2"/>
    <w:rsid w:val="00EA716C"/>
    <w:rsid w:val="00EB6090"/>
    <w:rsid w:val="00EC359A"/>
    <w:rsid w:val="00ED1E1D"/>
    <w:rsid w:val="00ED6E56"/>
    <w:rsid w:val="00EF0932"/>
    <w:rsid w:val="00EF417D"/>
    <w:rsid w:val="00F020E5"/>
    <w:rsid w:val="00F42E82"/>
    <w:rsid w:val="00F538CE"/>
    <w:rsid w:val="00F634D4"/>
    <w:rsid w:val="00F72E09"/>
    <w:rsid w:val="00F95ADE"/>
    <w:rsid w:val="00FA3C29"/>
    <w:rsid w:val="00FA5213"/>
    <w:rsid w:val="00FB5DFB"/>
    <w:rsid w:val="00FC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03BCD-959D-4264-8605-B1847305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89"/>
    <w:pPr>
      <w:tabs>
        <w:tab w:val="left" w:pos="360"/>
      </w:tabs>
      <w:spacing w:after="0" w:line="240" w:lineRule="auto"/>
      <w:ind w:left="720" w:firstLine="720"/>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6F7"/>
    <w:pPr>
      <w:tabs>
        <w:tab w:val="left" w:pos="360"/>
      </w:tabs>
      <w:spacing w:after="0" w:line="240" w:lineRule="auto"/>
      <w:ind w:left="720" w:firstLine="720"/>
    </w:pPr>
    <w:rPr>
      <w:rFonts w:ascii="Times New Roman" w:eastAsia="Times" w:hAnsi="Times New Roman" w:cs="Times New Roman"/>
      <w:color w:val="000000"/>
      <w:sz w:val="24"/>
      <w:szCs w:val="20"/>
    </w:rPr>
  </w:style>
  <w:style w:type="paragraph" w:styleId="ListParagraph">
    <w:name w:val="List Paragraph"/>
    <w:basedOn w:val="Normal"/>
    <w:uiPriority w:val="34"/>
    <w:qFormat/>
    <w:rsid w:val="00414DAA"/>
    <w:pPr>
      <w:tabs>
        <w:tab w:val="clear" w:pos="360"/>
      </w:tabs>
      <w:ind w:firstLine="0"/>
      <w:contextualSpacing/>
    </w:pPr>
    <w:rPr>
      <w:rFonts w:eastAsia="Times New Roman"/>
      <w:color w:val="auto"/>
      <w:szCs w:val="24"/>
    </w:rPr>
  </w:style>
  <w:style w:type="paragraph" w:styleId="Header">
    <w:name w:val="header"/>
    <w:basedOn w:val="Normal"/>
    <w:link w:val="HeaderChar"/>
    <w:uiPriority w:val="99"/>
    <w:unhideWhenUsed/>
    <w:rsid w:val="007E51AD"/>
    <w:pPr>
      <w:tabs>
        <w:tab w:val="clear" w:pos="360"/>
        <w:tab w:val="center" w:pos="4680"/>
        <w:tab w:val="right" w:pos="9360"/>
      </w:tabs>
    </w:pPr>
  </w:style>
  <w:style w:type="character" w:customStyle="1" w:styleId="HeaderChar">
    <w:name w:val="Header Char"/>
    <w:basedOn w:val="DefaultParagraphFont"/>
    <w:link w:val="Header"/>
    <w:uiPriority w:val="99"/>
    <w:rsid w:val="007E51AD"/>
    <w:rPr>
      <w:rFonts w:ascii="Times New Roman" w:eastAsia="Times" w:hAnsi="Times New Roman" w:cs="Times New Roman"/>
      <w:color w:val="000000"/>
      <w:sz w:val="24"/>
      <w:szCs w:val="20"/>
    </w:rPr>
  </w:style>
  <w:style w:type="paragraph" w:styleId="Footer">
    <w:name w:val="footer"/>
    <w:basedOn w:val="Normal"/>
    <w:link w:val="FooterChar"/>
    <w:uiPriority w:val="99"/>
    <w:unhideWhenUsed/>
    <w:rsid w:val="007E51AD"/>
    <w:pPr>
      <w:tabs>
        <w:tab w:val="clear" w:pos="360"/>
        <w:tab w:val="center" w:pos="4680"/>
        <w:tab w:val="right" w:pos="9360"/>
      </w:tabs>
    </w:pPr>
  </w:style>
  <w:style w:type="character" w:customStyle="1" w:styleId="FooterChar">
    <w:name w:val="Footer Char"/>
    <w:basedOn w:val="DefaultParagraphFont"/>
    <w:link w:val="Footer"/>
    <w:uiPriority w:val="99"/>
    <w:rsid w:val="007E51AD"/>
    <w:rPr>
      <w:rFonts w:ascii="Times New Roman" w:eastAsia="Times" w:hAnsi="Times New Roman" w:cs="Times New Roman"/>
      <w:color w:val="000000"/>
      <w:sz w:val="24"/>
      <w:szCs w:val="20"/>
    </w:rPr>
  </w:style>
  <w:style w:type="paragraph" w:styleId="BalloonText">
    <w:name w:val="Balloon Text"/>
    <w:basedOn w:val="Normal"/>
    <w:link w:val="BalloonTextChar"/>
    <w:uiPriority w:val="99"/>
    <w:semiHidden/>
    <w:unhideWhenUsed/>
    <w:rsid w:val="0085443B"/>
    <w:rPr>
      <w:rFonts w:ascii="Tahoma" w:hAnsi="Tahoma" w:cs="Tahoma"/>
      <w:sz w:val="16"/>
      <w:szCs w:val="16"/>
    </w:rPr>
  </w:style>
  <w:style w:type="character" w:customStyle="1" w:styleId="BalloonTextChar">
    <w:name w:val="Balloon Text Char"/>
    <w:basedOn w:val="DefaultParagraphFont"/>
    <w:link w:val="BalloonText"/>
    <w:uiPriority w:val="99"/>
    <w:semiHidden/>
    <w:rsid w:val="0085443B"/>
    <w:rPr>
      <w:rFonts w:ascii="Tahoma" w:eastAsia="Times" w:hAnsi="Tahoma" w:cs="Tahoma"/>
      <w:color w:val="000000"/>
      <w:sz w:val="16"/>
      <w:szCs w:val="16"/>
    </w:rPr>
  </w:style>
  <w:style w:type="character" w:styleId="Strong">
    <w:name w:val="Strong"/>
    <w:basedOn w:val="DefaultParagraphFont"/>
    <w:uiPriority w:val="22"/>
    <w:qFormat/>
    <w:rsid w:val="008000E0"/>
    <w:rPr>
      <w:b/>
      <w:bCs/>
    </w:rPr>
  </w:style>
  <w:style w:type="character" w:styleId="Hyperlink">
    <w:name w:val="Hyperlink"/>
    <w:basedOn w:val="DefaultParagraphFont"/>
    <w:uiPriority w:val="99"/>
    <w:unhideWhenUsed/>
    <w:rsid w:val="001A67D4"/>
    <w:rPr>
      <w:color w:val="0000FF"/>
      <w:u w:val="single"/>
    </w:rPr>
  </w:style>
  <w:style w:type="character" w:styleId="FollowedHyperlink">
    <w:name w:val="FollowedHyperlink"/>
    <w:basedOn w:val="DefaultParagraphFont"/>
    <w:uiPriority w:val="99"/>
    <w:semiHidden/>
    <w:unhideWhenUsed/>
    <w:rsid w:val="00836EE8"/>
    <w:rPr>
      <w:color w:val="800080" w:themeColor="followedHyperlink"/>
      <w:u w:val="single"/>
    </w:rPr>
  </w:style>
  <w:style w:type="paragraph" w:customStyle="1" w:styleId="Default">
    <w:name w:val="Default"/>
    <w:rsid w:val="0061647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2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453">
      <w:bodyDiv w:val="1"/>
      <w:marLeft w:val="0"/>
      <w:marRight w:val="0"/>
      <w:marTop w:val="0"/>
      <w:marBottom w:val="0"/>
      <w:divBdr>
        <w:top w:val="none" w:sz="0" w:space="0" w:color="auto"/>
        <w:left w:val="none" w:sz="0" w:space="0" w:color="auto"/>
        <w:bottom w:val="none" w:sz="0" w:space="0" w:color="auto"/>
        <w:right w:val="none" w:sz="0" w:space="0" w:color="auto"/>
      </w:divBdr>
    </w:div>
    <w:div w:id="140850962">
      <w:bodyDiv w:val="1"/>
      <w:marLeft w:val="0"/>
      <w:marRight w:val="0"/>
      <w:marTop w:val="0"/>
      <w:marBottom w:val="0"/>
      <w:divBdr>
        <w:top w:val="none" w:sz="0" w:space="0" w:color="auto"/>
        <w:left w:val="none" w:sz="0" w:space="0" w:color="auto"/>
        <w:bottom w:val="none" w:sz="0" w:space="0" w:color="auto"/>
        <w:right w:val="none" w:sz="0" w:space="0" w:color="auto"/>
      </w:divBdr>
    </w:div>
    <w:div w:id="183859230">
      <w:bodyDiv w:val="1"/>
      <w:marLeft w:val="0"/>
      <w:marRight w:val="0"/>
      <w:marTop w:val="0"/>
      <w:marBottom w:val="0"/>
      <w:divBdr>
        <w:top w:val="none" w:sz="0" w:space="0" w:color="auto"/>
        <w:left w:val="none" w:sz="0" w:space="0" w:color="auto"/>
        <w:bottom w:val="none" w:sz="0" w:space="0" w:color="auto"/>
        <w:right w:val="none" w:sz="0" w:space="0" w:color="auto"/>
      </w:divBdr>
    </w:div>
    <w:div w:id="231896403">
      <w:bodyDiv w:val="1"/>
      <w:marLeft w:val="0"/>
      <w:marRight w:val="0"/>
      <w:marTop w:val="0"/>
      <w:marBottom w:val="0"/>
      <w:divBdr>
        <w:top w:val="none" w:sz="0" w:space="0" w:color="auto"/>
        <w:left w:val="none" w:sz="0" w:space="0" w:color="auto"/>
        <w:bottom w:val="none" w:sz="0" w:space="0" w:color="auto"/>
        <w:right w:val="none" w:sz="0" w:space="0" w:color="auto"/>
      </w:divBdr>
    </w:div>
    <w:div w:id="280963100">
      <w:bodyDiv w:val="1"/>
      <w:marLeft w:val="0"/>
      <w:marRight w:val="0"/>
      <w:marTop w:val="0"/>
      <w:marBottom w:val="0"/>
      <w:divBdr>
        <w:top w:val="none" w:sz="0" w:space="0" w:color="auto"/>
        <w:left w:val="none" w:sz="0" w:space="0" w:color="auto"/>
        <w:bottom w:val="none" w:sz="0" w:space="0" w:color="auto"/>
        <w:right w:val="none" w:sz="0" w:space="0" w:color="auto"/>
      </w:divBdr>
      <w:divsChild>
        <w:div w:id="1570188708">
          <w:marLeft w:val="547"/>
          <w:marRight w:val="0"/>
          <w:marTop w:val="115"/>
          <w:marBottom w:val="0"/>
          <w:divBdr>
            <w:top w:val="none" w:sz="0" w:space="0" w:color="auto"/>
            <w:left w:val="none" w:sz="0" w:space="0" w:color="auto"/>
            <w:bottom w:val="none" w:sz="0" w:space="0" w:color="auto"/>
            <w:right w:val="none" w:sz="0" w:space="0" w:color="auto"/>
          </w:divBdr>
        </w:div>
      </w:divsChild>
    </w:div>
    <w:div w:id="1336542652">
      <w:bodyDiv w:val="1"/>
      <w:marLeft w:val="0"/>
      <w:marRight w:val="0"/>
      <w:marTop w:val="0"/>
      <w:marBottom w:val="0"/>
      <w:divBdr>
        <w:top w:val="none" w:sz="0" w:space="0" w:color="auto"/>
        <w:left w:val="none" w:sz="0" w:space="0" w:color="auto"/>
        <w:bottom w:val="none" w:sz="0" w:space="0" w:color="auto"/>
        <w:right w:val="none" w:sz="0" w:space="0" w:color="auto"/>
      </w:divBdr>
      <w:divsChild>
        <w:div w:id="341863380">
          <w:marLeft w:val="547"/>
          <w:marRight w:val="0"/>
          <w:marTop w:val="115"/>
          <w:marBottom w:val="0"/>
          <w:divBdr>
            <w:top w:val="none" w:sz="0" w:space="0" w:color="auto"/>
            <w:left w:val="none" w:sz="0" w:space="0" w:color="auto"/>
            <w:bottom w:val="none" w:sz="0" w:space="0" w:color="auto"/>
            <w:right w:val="none" w:sz="0" w:space="0" w:color="auto"/>
          </w:divBdr>
        </w:div>
      </w:divsChild>
    </w:div>
    <w:div w:id="1342471829">
      <w:bodyDiv w:val="1"/>
      <w:marLeft w:val="0"/>
      <w:marRight w:val="0"/>
      <w:marTop w:val="0"/>
      <w:marBottom w:val="0"/>
      <w:divBdr>
        <w:top w:val="none" w:sz="0" w:space="0" w:color="auto"/>
        <w:left w:val="none" w:sz="0" w:space="0" w:color="auto"/>
        <w:bottom w:val="none" w:sz="0" w:space="0" w:color="auto"/>
        <w:right w:val="none" w:sz="0" w:space="0" w:color="auto"/>
      </w:divBdr>
      <w:divsChild>
        <w:div w:id="182327543">
          <w:marLeft w:val="547"/>
          <w:marRight w:val="0"/>
          <w:marTop w:val="115"/>
          <w:marBottom w:val="0"/>
          <w:divBdr>
            <w:top w:val="none" w:sz="0" w:space="0" w:color="auto"/>
            <w:left w:val="none" w:sz="0" w:space="0" w:color="auto"/>
            <w:bottom w:val="none" w:sz="0" w:space="0" w:color="auto"/>
            <w:right w:val="none" w:sz="0" w:space="0" w:color="auto"/>
          </w:divBdr>
        </w:div>
      </w:divsChild>
    </w:div>
    <w:div w:id="1473525227">
      <w:bodyDiv w:val="1"/>
      <w:marLeft w:val="0"/>
      <w:marRight w:val="0"/>
      <w:marTop w:val="0"/>
      <w:marBottom w:val="0"/>
      <w:divBdr>
        <w:top w:val="none" w:sz="0" w:space="0" w:color="auto"/>
        <w:left w:val="none" w:sz="0" w:space="0" w:color="auto"/>
        <w:bottom w:val="none" w:sz="0" w:space="0" w:color="auto"/>
        <w:right w:val="none" w:sz="0" w:space="0" w:color="auto"/>
      </w:divBdr>
    </w:div>
    <w:div w:id="20154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tudentAndSchoolSuccess/ActionPlanMaterials/IndistarExpectedIndicatorsSchoolsandDistricts.pdf" TargetMode="External"/><Relationship Id="rId13" Type="http://schemas.openxmlformats.org/officeDocument/2006/relationships/hyperlink" Target="http://www.k12.wa.us/StudentAndSchoolSuccess/ActionPlanMaterials/HowToCreatefolder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StudentAndSchoolSuccess/pubdocs/OSPIAction-PlanningHandbook.pdf" TargetMode="External"/><Relationship Id="rId17" Type="http://schemas.openxmlformats.org/officeDocument/2006/relationships/hyperlink" Target="http://www.k12.wa.us/StudentAndSchoolSuccess/ActionPlanMaterials/HowToCreatefolders.pdf" TargetMode="External"/><Relationship Id="rId2" Type="http://schemas.openxmlformats.org/officeDocument/2006/relationships/numbering" Target="numbering.xml"/><Relationship Id="rId16" Type="http://schemas.openxmlformats.org/officeDocument/2006/relationships/hyperlink" Target="http://www.k12.wa.us/StudentAndSchoolSuccess/ActionPlanMaterials/Howtosubmityour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star.org/app/DashboardDocs/Integrating%20ESEA-AYP%20Plans.docx" TargetMode="External"/><Relationship Id="rId5" Type="http://schemas.openxmlformats.org/officeDocument/2006/relationships/webSettings" Target="webSettings.xml"/><Relationship Id="rId15" Type="http://schemas.openxmlformats.org/officeDocument/2006/relationships/hyperlink" Target="http://www.k12.wa.us/StudentAndSchoolSuccess/ActionPlanMaterials/HowtoAccessDistrictLevelExpectedIndicators.pdf" TargetMode="External"/><Relationship Id="rId10" Type="http://schemas.openxmlformats.org/officeDocument/2006/relationships/hyperlink" Target="http://www.k12.wa.us/StudentAndSchoolSuccess/ActionPlanMaterials/SMARTGoalRubri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12.wa.us/StudentAndSchoolSuccess/ActionPlanHandbook.aspx" TargetMode="External"/><Relationship Id="rId14" Type="http://schemas.openxmlformats.org/officeDocument/2006/relationships/hyperlink" Target="http://www.k12.wa.us/StudentAndSchoolSuccess/pubdocs/CLDDistri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B483-0A4B-46ED-86A5-4FFEF5F4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KBenton</dc:creator>
  <cp:lastModifiedBy>Sue Cohn</cp:lastModifiedBy>
  <cp:revision>2</cp:revision>
  <cp:lastPrinted>2013-09-10T15:26:00Z</cp:lastPrinted>
  <dcterms:created xsi:type="dcterms:W3CDTF">2015-12-18T16:13:00Z</dcterms:created>
  <dcterms:modified xsi:type="dcterms:W3CDTF">2015-12-18T16:13:00Z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167374046</vt:i4>
  </property>
</Properties>
</file>