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AA6D66" w:rsidRDefault="00486D22" w:rsidP="00AA6D66">
      <w:pPr>
        <w:jc w:val="center"/>
      </w:pPr>
      <w:r>
        <w:t>Detailed Navigation</w:t>
      </w:r>
    </w:p>
    <w:p w:rsidR="00AA6D66" w:rsidRDefault="00AA6D66" w:rsidP="00AA6D66">
      <w:r>
        <w:t xml:space="preserve">Please </w:t>
      </w:r>
      <w:r w:rsidR="005860B5">
        <w:t>check the box that</w:t>
      </w:r>
      <w:bookmarkStart w:id="0" w:name="_GoBack"/>
      <w:bookmarkEnd w:id="0"/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Default="004016E2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</w:t>
            </w:r>
            <w:r w:rsidR="0025681E">
              <w:t xml:space="preserve">about </w:t>
            </w:r>
            <w:r w:rsidR="00490F10">
              <w:t xml:space="preserve">the resources available on the </w:t>
            </w:r>
            <w:hyperlink r:id="rId5" w:history="1">
              <w:r w:rsidR="00490F10" w:rsidRPr="00B674C6">
                <w:rPr>
                  <w:rStyle w:val="Hyperlink"/>
                </w:rPr>
                <w:t>www.indistar.org</w:t>
              </w:r>
            </w:hyperlink>
            <w:r w:rsidR="00490F10">
              <w:t xml:space="preserve"> website.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005E15">
              <w:t xml:space="preserve">learned about the </w:t>
            </w:r>
            <w:r w:rsidR="00490F10">
              <w:t>levels of access in Indistar and know what my level of access would be.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005E15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490F10">
              <w:t>learned more about what the dashboard contains in Indistar and what I need to do on the dashboard.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005E15">
              <w:t xml:space="preserve">learned about </w:t>
            </w:r>
            <w:r w:rsidR="00490F10">
              <w:t>purpose of the bulletin board.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005E15" w:rsidTr="00AA6D66">
        <w:tc>
          <w:tcPr>
            <w:tcW w:w="5462" w:type="dxa"/>
          </w:tcPr>
          <w:p w:rsidR="00005E15" w:rsidRDefault="00005E15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about </w:t>
            </w:r>
            <w:r w:rsidR="00490F10">
              <w:t>the main menu of Indistar and the information available on the main menu.</w:t>
            </w:r>
          </w:p>
        </w:tc>
        <w:tc>
          <w:tcPr>
            <w:tcW w:w="743" w:type="dxa"/>
          </w:tcPr>
          <w:p w:rsidR="00005E15" w:rsidRDefault="00005E15" w:rsidP="00AA6D66"/>
        </w:tc>
        <w:tc>
          <w:tcPr>
            <w:tcW w:w="1171" w:type="dxa"/>
          </w:tcPr>
          <w:p w:rsidR="00005E15" w:rsidRDefault="00005E15" w:rsidP="00AA6D66"/>
        </w:tc>
        <w:tc>
          <w:tcPr>
            <w:tcW w:w="1171" w:type="dxa"/>
          </w:tcPr>
          <w:p w:rsidR="00005E15" w:rsidRDefault="00005E15" w:rsidP="00AA6D66"/>
        </w:tc>
        <w:tc>
          <w:tcPr>
            <w:tcW w:w="993" w:type="dxa"/>
          </w:tcPr>
          <w:p w:rsidR="00005E15" w:rsidRDefault="00005E15" w:rsidP="00AA6D66"/>
        </w:tc>
      </w:tr>
      <w:tr w:rsidR="00005E15" w:rsidTr="00AA6D66">
        <w:tc>
          <w:tcPr>
            <w:tcW w:w="5462" w:type="dxa"/>
          </w:tcPr>
          <w:p w:rsidR="00005E15" w:rsidRDefault="00005E15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</w:t>
            </w:r>
            <w:r w:rsidR="00490F10">
              <w:t>what Spotlight Indicators are and how they are important.</w:t>
            </w:r>
          </w:p>
        </w:tc>
        <w:tc>
          <w:tcPr>
            <w:tcW w:w="743" w:type="dxa"/>
          </w:tcPr>
          <w:p w:rsidR="00005E15" w:rsidRDefault="00005E15" w:rsidP="00AA6D66"/>
        </w:tc>
        <w:tc>
          <w:tcPr>
            <w:tcW w:w="1171" w:type="dxa"/>
          </w:tcPr>
          <w:p w:rsidR="00005E15" w:rsidRDefault="00005E15" w:rsidP="00AA6D66"/>
        </w:tc>
        <w:tc>
          <w:tcPr>
            <w:tcW w:w="1171" w:type="dxa"/>
          </w:tcPr>
          <w:p w:rsidR="00005E15" w:rsidRDefault="00005E15" w:rsidP="00AA6D66"/>
        </w:tc>
        <w:tc>
          <w:tcPr>
            <w:tcW w:w="993" w:type="dxa"/>
          </w:tcPr>
          <w:p w:rsidR="00005E15" w:rsidRDefault="00005E15" w:rsidP="00AA6D66"/>
        </w:tc>
      </w:tr>
      <w:tr w:rsidR="00005E15" w:rsidTr="00AA6D66">
        <w:tc>
          <w:tcPr>
            <w:tcW w:w="5462" w:type="dxa"/>
          </w:tcPr>
          <w:p w:rsidR="00005E15" w:rsidRDefault="00005E15" w:rsidP="00490F10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</w:t>
            </w:r>
            <w:r w:rsidR="00490F10">
              <w:t>about the main process of Assess, Plan, and Monitor and how to access each level.</w:t>
            </w:r>
          </w:p>
        </w:tc>
        <w:tc>
          <w:tcPr>
            <w:tcW w:w="743" w:type="dxa"/>
          </w:tcPr>
          <w:p w:rsidR="00005E15" w:rsidRDefault="00005E15" w:rsidP="00AA6D66"/>
        </w:tc>
        <w:tc>
          <w:tcPr>
            <w:tcW w:w="1171" w:type="dxa"/>
          </w:tcPr>
          <w:p w:rsidR="00005E15" w:rsidRDefault="00005E15" w:rsidP="00AA6D66"/>
        </w:tc>
        <w:tc>
          <w:tcPr>
            <w:tcW w:w="1171" w:type="dxa"/>
          </w:tcPr>
          <w:p w:rsidR="00005E15" w:rsidRDefault="00005E15" w:rsidP="00AA6D66"/>
        </w:tc>
        <w:tc>
          <w:tcPr>
            <w:tcW w:w="993" w:type="dxa"/>
          </w:tcPr>
          <w:p w:rsidR="00005E15" w:rsidRDefault="00005E15" w:rsidP="00AA6D66"/>
        </w:tc>
      </w:tr>
      <w:tr w:rsidR="00490F10" w:rsidTr="00AA6D66">
        <w:tc>
          <w:tcPr>
            <w:tcW w:w="5462" w:type="dxa"/>
          </w:tcPr>
          <w:p w:rsidR="00490F10" w:rsidRDefault="00490F10" w:rsidP="00490F10">
            <w:pPr>
              <w:pStyle w:val="ListParagraph"/>
              <w:numPr>
                <w:ilvl w:val="0"/>
                <w:numId w:val="1"/>
              </w:numPr>
            </w:pPr>
            <w:r>
              <w:t>I learned how to find the Wise Ways and the videos while working on indicators.</w:t>
            </w:r>
          </w:p>
        </w:tc>
        <w:tc>
          <w:tcPr>
            <w:tcW w:w="743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993" w:type="dxa"/>
          </w:tcPr>
          <w:p w:rsidR="00490F10" w:rsidRDefault="00490F10" w:rsidP="00AA6D66"/>
        </w:tc>
      </w:tr>
      <w:tr w:rsidR="00490F10" w:rsidTr="00AA6D66">
        <w:tc>
          <w:tcPr>
            <w:tcW w:w="5462" w:type="dxa"/>
          </w:tcPr>
          <w:p w:rsidR="00490F10" w:rsidRDefault="00490F10" w:rsidP="00490F10">
            <w:pPr>
              <w:pStyle w:val="ListParagraph"/>
              <w:numPr>
                <w:ilvl w:val="0"/>
                <w:numId w:val="1"/>
              </w:numPr>
            </w:pPr>
            <w:r>
              <w:t>I learned how to create an agenda and how to record minutes after the meeting.</w:t>
            </w:r>
          </w:p>
        </w:tc>
        <w:tc>
          <w:tcPr>
            <w:tcW w:w="743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993" w:type="dxa"/>
          </w:tcPr>
          <w:p w:rsidR="00490F10" w:rsidRDefault="00490F10" w:rsidP="00AA6D66"/>
        </w:tc>
      </w:tr>
      <w:tr w:rsidR="00490F10" w:rsidTr="00AA6D66">
        <w:tc>
          <w:tcPr>
            <w:tcW w:w="5462" w:type="dxa"/>
          </w:tcPr>
          <w:p w:rsidR="00490F10" w:rsidRDefault="00490F10" w:rsidP="00490F10">
            <w:pPr>
              <w:pStyle w:val="ListParagraph"/>
              <w:numPr>
                <w:ilvl w:val="0"/>
                <w:numId w:val="1"/>
              </w:numPr>
            </w:pPr>
            <w:r>
              <w:t>I learned how to find reports and understand their purpose.</w:t>
            </w:r>
          </w:p>
        </w:tc>
        <w:tc>
          <w:tcPr>
            <w:tcW w:w="743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993" w:type="dxa"/>
          </w:tcPr>
          <w:p w:rsidR="00490F10" w:rsidRDefault="00490F10" w:rsidP="00AA6D66"/>
        </w:tc>
      </w:tr>
      <w:tr w:rsidR="00490F10" w:rsidTr="00AA6D66">
        <w:tc>
          <w:tcPr>
            <w:tcW w:w="5462" w:type="dxa"/>
          </w:tcPr>
          <w:p w:rsidR="00490F10" w:rsidRDefault="00490F10" w:rsidP="00490F10">
            <w:pPr>
              <w:pStyle w:val="ListParagraph"/>
              <w:numPr>
                <w:ilvl w:val="0"/>
                <w:numId w:val="1"/>
              </w:numPr>
            </w:pPr>
            <w:r>
              <w:t>I learned how to find coaching comments sent to my school and how to respond.</w:t>
            </w:r>
          </w:p>
        </w:tc>
        <w:tc>
          <w:tcPr>
            <w:tcW w:w="743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993" w:type="dxa"/>
          </w:tcPr>
          <w:p w:rsidR="00490F10" w:rsidRDefault="00490F10" w:rsidP="00AA6D66"/>
        </w:tc>
      </w:tr>
      <w:tr w:rsidR="00490F10" w:rsidTr="00AA6D66">
        <w:tc>
          <w:tcPr>
            <w:tcW w:w="5462" w:type="dxa"/>
          </w:tcPr>
          <w:p w:rsidR="00490F10" w:rsidRDefault="00490F10" w:rsidP="00490F10">
            <w:pPr>
              <w:pStyle w:val="ListParagraph"/>
              <w:numPr>
                <w:ilvl w:val="0"/>
                <w:numId w:val="1"/>
              </w:numPr>
            </w:pPr>
            <w:r>
              <w:t>I feel comfortable with my knowledge of the web platform and know how to find assistance if I need additional help.</w:t>
            </w:r>
          </w:p>
        </w:tc>
        <w:tc>
          <w:tcPr>
            <w:tcW w:w="743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1171" w:type="dxa"/>
          </w:tcPr>
          <w:p w:rsidR="00490F10" w:rsidRDefault="00490F10" w:rsidP="00AA6D66"/>
        </w:tc>
        <w:tc>
          <w:tcPr>
            <w:tcW w:w="993" w:type="dxa"/>
          </w:tcPr>
          <w:p w:rsidR="00490F10" w:rsidRDefault="00490F10" w:rsidP="00AA6D66"/>
        </w:tc>
      </w:tr>
      <w:tr w:rsidR="00BE699E" w:rsidTr="00B22881">
        <w:tc>
          <w:tcPr>
            <w:tcW w:w="5462" w:type="dxa"/>
          </w:tcPr>
          <w:p w:rsidR="00BE699E" w:rsidRDefault="00BE699E" w:rsidP="00B22881">
            <w:pPr>
              <w:pStyle w:val="ListParagraph"/>
              <w:numPr>
                <w:ilvl w:val="0"/>
                <w:numId w:val="1"/>
              </w:numPr>
            </w:pPr>
            <w:r>
              <w:t>This module will be helpful to me in my work.</w:t>
            </w:r>
          </w:p>
        </w:tc>
        <w:tc>
          <w:tcPr>
            <w:tcW w:w="743" w:type="dxa"/>
          </w:tcPr>
          <w:p w:rsidR="00BE699E" w:rsidRDefault="00BE699E" w:rsidP="00B22881"/>
        </w:tc>
        <w:tc>
          <w:tcPr>
            <w:tcW w:w="1171" w:type="dxa"/>
          </w:tcPr>
          <w:p w:rsidR="00BE699E" w:rsidRDefault="00BE699E" w:rsidP="00B22881"/>
        </w:tc>
        <w:tc>
          <w:tcPr>
            <w:tcW w:w="1171" w:type="dxa"/>
          </w:tcPr>
          <w:p w:rsidR="00BE699E" w:rsidRDefault="00BE699E" w:rsidP="00B22881"/>
        </w:tc>
        <w:tc>
          <w:tcPr>
            <w:tcW w:w="993" w:type="dxa"/>
          </w:tcPr>
          <w:p w:rsidR="00BE699E" w:rsidRDefault="00BE699E" w:rsidP="00B22881"/>
        </w:tc>
      </w:tr>
    </w:tbl>
    <w:p w:rsidR="00BE699E" w:rsidRDefault="00BE699E" w:rsidP="00BE699E"/>
    <w:p w:rsidR="00BE699E" w:rsidRDefault="00BE699E" w:rsidP="00BE699E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  <w:tr w:rsidR="00BE699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E" w:rsidRDefault="00BE699E" w:rsidP="00B22881"/>
        </w:tc>
      </w:tr>
    </w:tbl>
    <w:p w:rsidR="00BE699E" w:rsidRDefault="00BE699E" w:rsidP="00BE699E"/>
    <w:p w:rsidR="00AA6D66" w:rsidRDefault="00AA6D66" w:rsidP="00AA6D66"/>
    <w:sectPr w:rsidR="00AA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66"/>
    <w:rsid w:val="00005E15"/>
    <w:rsid w:val="0025681E"/>
    <w:rsid w:val="004016E2"/>
    <w:rsid w:val="00486D22"/>
    <w:rsid w:val="00490F10"/>
    <w:rsid w:val="005860B5"/>
    <w:rsid w:val="00814E77"/>
    <w:rsid w:val="00AA6D66"/>
    <w:rsid w:val="00BE699E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37DEB-F5F1-4F7C-96C8-17D9BC91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ist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5</cp:revision>
  <dcterms:created xsi:type="dcterms:W3CDTF">2015-06-29T15:15:00Z</dcterms:created>
  <dcterms:modified xsi:type="dcterms:W3CDTF">2015-07-15T12:50:00Z</dcterms:modified>
</cp:coreProperties>
</file>